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91E9" w14:textId="77777777" w:rsidR="0080502B" w:rsidRPr="005A033F" w:rsidRDefault="0080502B" w:rsidP="00A72CAC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Na osnovu člana 15. Zakona o Upravi za indirektno oporezivanje ("Službeni glasnik BiH", broj 89/05), člana 61. </w:t>
      </w:r>
      <w:r w:rsidRPr="003E61F7">
        <w:rPr>
          <w:rFonts w:ascii="Times New Roman" w:hAnsi="Times New Roman" w:cs="Times New Roman"/>
          <w:noProof/>
          <w:lang w:val="sr-Latn-RS"/>
        </w:rPr>
        <w:t>stav (2) Zakona o upravi ("Službeni glasnik BiH</w:t>
      </w:r>
      <w:r w:rsidR="008536DC" w:rsidRPr="003E61F7">
        <w:rPr>
          <w:rFonts w:ascii="Times New Roman" w:hAnsi="Times New Roman" w:cs="Times New Roman"/>
          <w:noProof/>
          <w:lang w:val="sr-Latn-RS"/>
        </w:rPr>
        <w:t>", br. 32/02, 102/09 i 72/17) a u vezi sa članom</w:t>
      </w:r>
      <w:r w:rsidRPr="003E61F7">
        <w:rPr>
          <w:rFonts w:ascii="Times New Roman" w:hAnsi="Times New Roman" w:cs="Times New Roman"/>
          <w:noProof/>
          <w:lang w:val="sr-Latn-RS"/>
        </w:rPr>
        <w:t xml:space="preserve"> 78. Pravilnika o pri</w:t>
      </w:r>
      <w:r w:rsidR="002D0221" w:rsidRPr="003E61F7">
        <w:rPr>
          <w:rFonts w:ascii="Times New Roman" w:hAnsi="Times New Roman" w:cs="Times New Roman"/>
          <w:noProof/>
          <w:lang w:val="sr-Latn-RS"/>
        </w:rPr>
        <w:t>mjeni</w:t>
      </w:r>
      <w:r w:rsidRPr="003E61F7">
        <w:rPr>
          <w:rFonts w:ascii="Times New Roman" w:hAnsi="Times New Roman" w:cs="Times New Roman"/>
          <w:noProof/>
          <w:lang w:val="sr-Latn-RS"/>
        </w:rPr>
        <w:t xml:space="preserve"> Zakona o porezu na dodatu vrijednost ("Službeni glasnik BiH", br. 93/05, 21/06, 60/06, 06/07, 100/07, 35/08, 65/10, 85/17, 44/20 i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47/22), direktor Uprave za indirektno oporezivanje donosi </w:t>
      </w:r>
    </w:p>
    <w:p w14:paraId="4C335CA7" w14:textId="77777777" w:rsidR="00A72CAC" w:rsidRPr="005A033F" w:rsidRDefault="00A72CAC" w:rsidP="00A72CAC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</w:p>
    <w:p w14:paraId="697657AB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UPUTSTVO O PODNOŠENJU PRIJAV</w:t>
      </w:r>
      <w:r w:rsidR="00CB47EA" w:rsidRPr="005A033F">
        <w:rPr>
          <w:rFonts w:ascii="Times New Roman" w:hAnsi="Times New Roman" w:cs="Times New Roman"/>
          <w:b/>
          <w:noProof/>
          <w:lang w:val="sr-Latn-RS"/>
        </w:rPr>
        <w:t>E</w:t>
      </w:r>
      <w:r w:rsidRPr="005A033F">
        <w:rPr>
          <w:rFonts w:ascii="Times New Roman" w:hAnsi="Times New Roman" w:cs="Times New Roman"/>
          <w:b/>
          <w:noProof/>
          <w:lang w:val="sr-Latn-RS"/>
        </w:rPr>
        <w:t xml:space="preserve"> </w:t>
      </w:r>
      <w:r w:rsidR="00547D32" w:rsidRPr="005A033F">
        <w:rPr>
          <w:rFonts w:ascii="Times New Roman" w:hAnsi="Times New Roman" w:cs="Times New Roman"/>
          <w:b/>
          <w:noProof/>
          <w:lang w:val="sr-Latn-RS"/>
        </w:rPr>
        <w:t>ZA POREZ NA DODAT</w:t>
      </w:r>
      <w:r w:rsidRPr="005A033F">
        <w:rPr>
          <w:rFonts w:ascii="Times New Roman" w:hAnsi="Times New Roman" w:cs="Times New Roman"/>
          <w:b/>
          <w:noProof/>
          <w:lang w:val="sr-Latn-RS"/>
        </w:rPr>
        <w:t>U VRIJEDNOST  UPOTREBOM KVALIFIKOVANE</w:t>
      </w:r>
      <w:r w:rsidR="002811AA" w:rsidRPr="005A033F">
        <w:rPr>
          <w:rFonts w:ascii="Times New Roman" w:hAnsi="Times New Roman" w:cs="Times New Roman"/>
          <w:b/>
          <w:noProof/>
          <w:lang w:val="sr-Latn-RS"/>
        </w:rPr>
        <w:t xml:space="preserve"> </w:t>
      </w:r>
      <w:r w:rsidR="002811AA" w:rsidRPr="005A033F">
        <w:rPr>
          <w:rFonts w:ascii="Times New Roman" w:hAnsi="Times New Roman" w:cs="Times New Roman"/>
          <w:b/>
          <w:noProof/>
          <w:color w:val="000000" w:themeColor="text1"/>
          <w:lang w:val="sr-Latn-RS"/>
        </w:rPr>
        <w:t>ELEKTRONSKE</w:t>
      </w:r>
      <w:r w:rsidRPr="005A033F">
        <w:rPr>
          <w:rFonts w:ascii="Times New Roman" w:hAnsi="Times New Roman" w:cs="Times New Roman"/>
          <w:b/>
          <w:noProof/>
          <w:color w:val="000000" w:themeColor="text1"/>
          <w:lang w:val="sr-Latn-RS"/>
        </w:rPr>
        <w:t xml:space="preserve"> </w:t>
      </w:r>
      <w:r w:rsidRPr="005A033F">
        <w:rPr>
          <w:rFonts w:ascii="Times New Roman" w:hAnsi="Times New Roman" w:cs="Times New Roman"/>
          <w:b/>
          <w:noProof/>
          <w:lang w:val="sr-Latn-RS"/>
        </w:rPr>
        <w:t>POTVRDE</w:t>
      </w:r>
    </w:p>
    <w:p w14:paraId="7C0E35A0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482C3AA7" w14:textId="77777777" w:rsidR="0080502B" w:rsidRPr="005A033F" w:rsidRDefault="00E868FB" w:rsidP="00A72CAC">
      <w:pPr>
        <w:spacing w:after="0"/>
        <w:jc w:val="center"/>
        <w:rPr>
          <w:rFonts w:ascii="Times New Roman" w:hAnsi="Times New Roman" w:cs="Times New Roman"/>
          <w:b/>
          <w:strike/>
          <w:noProof/>
          <w:color w:val="FF0000"/>
          <w:lang w:val="sr-Latn-RS"/>
        </w:rPr>
      </w:pPr>
      <w:r w:rsidRPr="005A033F">
        <w:rPr>
          <w:rFonts w:ascii="Times New Roman" w:hAnsi="Times New Roman" w:cs="Times New Roman"/>
          <w:b/>
          <w:strike/>
          <w:noProof/>
          <w:color w:val="FF0000"/>
          <w:lang w:val="sr-Latn-RS"/>
        </w:rPr>
        <w:t xml:space="preserve"> </w:t>
      </w:r>
    </w:p>
    <w:p w14:paraId="63D2F880" w14:textId="77777777" w:rsidR="008536DC" w:rsidRPr="005A033F" w:rsidRDefault="008536DC" w:rsidP="00A72CAC">
      <w:pPr>
        <w:spacing w:after="0"/>
        <w:jc w:val="center"/>
        <w:rPr>
          <w:rFonts w:ascii="Times New Roman" w:hAnsi="Times New Roman" w:cs="Times New Roman"/>
          <w:noProof/>
          <w:lang w:val="sr-Latn-RS"/>
        </w:rPr>
      </w:pPr>
    </w:p>
    <w:p w14:paraId="2F942C8E" w14:textId="77777777" w:rsidR="00A72CAC" w:rsidRPr="005A033F" w:rsidRDefault="008536DC" w:rsidP="008536DC">
      <w:pPr>
        <w:spacing w:after="0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 DIO PRVI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-</w:t>
      </w:r>
      <w:r w:rsidRPr="005A033F">
        <w:rPr>
          <w:rFonts w:ascii="Times New Roman" w:hAnsi="Times New Roman" w:cs="Times New Roman"/>
          <w:noProof/>
          <w:color w:val="FF0000"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OPĆE ODREDBE</w:t>
      </w:r>
    </w:p>
    <w:p w14:paraId="627E0632" w14:textId="77777777" w:rsidR="00362720" w:rsidRPr="005A033F" w:rsidRDefault="00362720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17C0985D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Član 1.</w:t>
      </w:r>
    </w:p>
    <w:p w14:paraId="52A1E659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(Predmet)</w:t>
      </w:r>
    </w:p>
    <w:p w14:paraId="280ED7E0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5C7C634C" w14:textId="77777777" w:rsidR="0080502B" w:rsidRPr="005A033F" w:rsidRDefault="0080502B" w:rsidP="009971A0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Ovim Uputstvom propisuje se način i postupak podnošenja prijave za</w:t>
      </w:r>
      <w:r w:rsidR="00927A6A" w:rsidRPr="005A033F">
        <w:rPr>
          <w:rFonts w:ascii="Times New Roman" w:hAnsi="Times New Roman" w:cs="Times New Roman"/>
          <w:noProof/>
          <w:lang w:val="sr-Latn-RS"/>
        </w:rPr>
        <w:t xml:space="preserve"> porez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na dodatu vrijednost</w:t>
      </w:r>
      <w:r w:rsidR="006B4888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elektronskim putem u</w:t>
      </w:r>
      <w:r w:rsidR="00E868FB" w:rsidRPr="005A033F">
        <w:rPr>
          <w:rFonts w:ascii="Times New Roman" w:hAnsi="Times New Roman" w:cs="Times New Roman"/>
          <w:noProof/>
          <w:lang w:val="sr-Latn-RS"/>
        </w:rPr>
        <w:t>potrebom kvalif</w:t>
      </w:r>
      <w:bookmarkStart w:id="0" w:name="_GoBack"/>
      <w:bookmarkEnd w:id="0"/>
      <w:r w:rsidR="00E868FB" w:rsidRPr="005A033F">
        <w:rPr>
          <w:rFonts w:ascii="Times New Roman" w:hAnsi="Times New Roman" w:cs="Times New Roman"/>
          <w:noProof/>
          <w:lang w:val="sr-Latn-RS"/>
        </w:rPr>
        <w:t>ikovane</w:t>
      </w:r>
      <w:r w:rsidR="00F006B7" w:rsidRPr="005A033F">
        <w:rPr>
          <w:rFonts w:ascii="Times New Roman" w:hAnsi="Times New Roman" w:cs="Times New Roman"/>
          <w:noProof/>
          <w:lang w:val="sr-Latn-RS"/>
        </w:rPr>
        <w:t xml:space="preserve"> elektronske</w:t>
      </w:r>
      <w:r w:rsidR="00E868FB" w:rsidRPr="005A033F">
        <w:rPr>
          <w:rFonts w:ascii="Times New Roman" w:hAnsi="Times New Roman" w:cs="Times New Roman"/>
          <w:noProof/>
          <w:lang w:val="sr-Latn-RS"/>
        </w:rPr>
        <w:t xml:space="preserve"> potvrde</w:t>
      </w:r>
      <w:r w:rsidRPr="005A033F">
        <w:rPr>
          <w:rFonts w:ascii="Times New Roman" w:hAnsi="Times New Roman" w:cs="Times New Roman"/>
          <w:noProof/>
          <w:lang w:val="sr-Latn-RS"/>
        </w:rPr>
        <w:t>,</w:t>
      </w:r>
      <w:r w:rsidR="004F7B41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4F7B41" w:rsidRPr="005A033F">
        <w:rPr>
          <w:rFonts w:ascii="Times New Roman" w:hAnsi="Times New Roman" w:cs="Times New Roman"/>
          <w:noProof/>
          <w:color w:val="000000" w:themeColor="text1"/>
          <w:lang w:val="sr-Latn-RS"/>
        </w:rPr>
        <w:t>postupak obavještavanja o podnijetoj pr</w:t>
      </w:r>
      <w:r w:rsidR="0048488A" w:rsidRPr="005A033F">
        <w:rPr>
          <w:rFonts w:ascii="Times New Roman" w:hAnsi="Times New Roman" w:cs="Times New Roman"/>
          <w:noProof/>
          <w:color w:val="000000" w:themeColor="text1"/>
          <w:lang w:val="sr-Latn-RS"/>
        </w:rPr>
        <w:t>ijavi za PDV i razrez po službenoj dužnosti</w:t>
      </w:r>
      <w:r w:rsidR="004F7B41" w:rsidRPr="005A033F">
        <w:rPr>
          <w:rFonts w:ascii="Times New Roman" w:hAnsi="Times New Roman" w:cs="Times New Roman"/>
          <w:noProof/>
          <w:color w:val="000000" w:themeColor="text1"/>
          <w:lang w:val="sr-Latn-RS"/>
        </w:rPr>
        <w:t>,</w:t>
      </w:r>
      <w:r w:rsidRPr="005A033F">
        <w:rPr>
          <w:rFonts w:ascii="Times New Roman" w:hAnsi="Times New Roman" w:cs="Times New Roman"/>
          <w:noProof/>
          <w:color w:val="FF0000"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prava i obaveze obveznika indirektnih poreza (u daljnjem tekstu: obveznik) i Uprave za indirektno oporezivanje (u daljnjem tekstu: UIO) u vezi sa podnošenjem prijave za porez na dodatnu vrijednost upotrebom kvalifikovane</w:t>
      </w:r>
      <w:r w:rsidR="009E1985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9E1985" w:rsidRPr="005A033F">
        <w:rPr>
          <w:rFonts w:ascii="Times New Roman" w:hAnsi="Times New Roman" w:cs="Times New Roman"/>
          <w:noProof/>
          <w:color w:val="000000" w:themeColor="text1"/>
          <w:lang w:val="sr-Latn-RS"/>
        </w:rPr>
        <w:t>elektronske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potvrde. </w:t>
      </w:r>
    </w:p>
    <w:p w14:paraId="2AFA39EB" w14:textId="77777777" w:rsidR="00A72CAC" w:rsidRPr="005A033F" w:rsidRDefault="00A72CAC" w:rsidP="00A72CAC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</w:p>
    <w:p w14:paraId="5C8CC802" w14:textId="77777777" w:rsidR="004D60E6" w:rsidRPr="005A033F" w:rsidRDefault="004D60E6" w:rsidP="004D6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sr-Latn-RS" w:eastAsia="sr-Latn-CS"/>
        </w:rPr>
      </w:pPr>
      <w:r w:rsidRPr="005A033F">
        <w:rPr>
          <w:rFonts w:ascii="Times New Roman" w:eastAsia="Times New Roman" w:hAnsi="Times New Roman" w:cs="Times New Roman"/>
          <w:b/>
          <w:noProof/>
          <w:lang w:val="sr-Latn-RS" w:eastAsia="sr-Latn-CS"/>
        </w:rPr>
        <w:t>Član 2.</w:t>
      </w:r>
    </w:p>
    <w:p w14:paraId="1FE1D430" w14:textId="77777777" w:rsidR="004D60E6" w:rsidRPr="005A033F" w:rsidRDefault="004D60E6" w:rsidP="004D60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color w:val="FF0000"/>
          <w:lang w:val="sr-Latn-RS" w:eastAsia="sr-Latn-CS"/>
        </w:rPr>
      </w:pPr>
      <w:r w:rsidRPr="005A033F">
        <w:rPr>
          <w:rFonts w:ascii="Times New Roman" w:eastAsia="Times New Roman" w:hAnsi="Times New Roman" w:cs="Times New Roman"/>
          <w:noProof/>
          <w:lang w:val="sr-Latn-RS" w:eastAsia="sr-Latn-CS"/>
        </w:rPr>
        <w:t>(Upotreba izraza u muškom ili ženskom rodu</w:t>
      </w:r>
      <w:r w:rsidRPr="005A033F">
        <w:rPr>
          <w:rFonts w:ascii="Times New Roman" w:eastAsia="Times New Roman" w:hAnsi="Times New Roman" w:cs="Times New Roman"/>
          <w:b/>
          <w:noProof/>
          <w:lang w:val="sr-Latn-RS" w:eastAsia="sr-Latn-CS"/>
        </w:rPr>
        <w:t>)</w:t>
      </w:r>
    </w:p>
    <w:p w14:paraId="3595F8A6" w14:textId="77777777" w:rsidR="004D60E6" w:rsidRPr="005A033F" w:rsidRDefault="004D60E6" w:rsidP="004D60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RS" w:eastAsia="sr-Latn-CS"/>
        </w:rPr>
      </w:pPr>
    </w:p>
    <w:p w14:paraId="5570CF85" w14:textId="77777777" w:rsidR="004D60E6" w:rsidRPr="005A033F" w:rsidRDefault="004D60E6" w:rsidP="004D60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RS" w:eastAsia="sr-Latn-CS"/>
        </w:rPr>
      </w:pPr>
      <w:r w:rsidRPr="005A033F">
        <w:rPr>
          <w:rFonts w:ascii="Times New Roman" w:eastAsia="Times New Roman" w:hAnsi="Times New Roman" w:cs="Times New Roman"/>
          <w:noProof/>
          <w:lang w:val="sr-Latn-RS" w:eastAsia="sr-Latn-CS"/>
        </w:rPr>
        <w:t>Riječi koje su radi preglednosti u ovom Uputstvu navedene u jednom rodu bez diskriminacije odnose se i na muški i na ženski rod.</w:t>
      </w:r>
    </w:p>
    <w:p w14:paraId="63D60BA3" w14:textId="77777777" w:rsidR="004D60E6" w:rsidRPr="005A033F" w:rsidRDefault="004D60E6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258962C1" w14:textId="77777777" w:rsidR="00F0350E" w:rsidRPr="005A033F" w:rsidRDefault="00F0350E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229E473A" w14:textId="77777777" w:rsidR="00F0350E" w:rsidRPr="005A033F" w:rsidRDefault="00F0350E" w:rsidP="00F0350E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Član 3.</w:t>
      </w:r>
    </w:p>
    <w:p w14:paraId="2D1F4FFE" w14:textId="77777777" w:rsidR="00F0350E" w:rsidRPr="005A033F" w:rsidRDefault="00F0350E" w:rsidP="00F0350E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(Definicije)</w:t>
      </w:r>
    </w:p>
    <w:p w14:paraId="254C8789" w14:textId="77777777" w:rsidR="00F0350E" w:rsidRPr="005A033F" w:rsidRDefault="00F0350E" w:rsidP="00F0350E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03F85875" w14:textId="77777777" w:rsidR="00F0350E" w:rsidRPr="003E61F7" w:rsidRDefault="00F0350E" w:rsidP="00F0350E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 U  </w:t>
      </w:r>
      <w:r w:rsidRPr="003E61F7">
        <w:rPr>
          <w:rFonts w:ascii="Times New Roman" w:hAnsi="Times New Roman" w:cs="Times New Roman"/>
          <w:noProof/>
          <w:lang w:val="sr-Latn-RS"/>
        </w:rPr>
        <w:t>smislu ovog Uputstva korišteni pojmovi imaju sljedeće značenje:</w:t>
      </w:r>
    </w:p>
    <w:p w14:paraId="69663121" w14:textId="77777777" w:rsidR="00F0350E" w:rsidRPr="003E61F7" w:rsidRDefault="00F0350E" w:rsidP="00F0350E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3E61F7">
        <w:rPr>
          <w:rFonts w:ascii="Times New Roman" w:hAnsi="Times New Roman" w:cs="Times New Roman"/>
          <w:noProof/>
          <w:lang w:val="sr-Latn-RS"/>
        </w:rPr>
        <w:t xml:space="preserve"> </w:t>
      </w:r>
    </w:p>
    <w:p w14:paraId="4E019110" w14:textId="0C263994" w:rsidR="000A3E60" w:rsidRPr="00D86715" w:rsidRDefault="00F0350E" w:rsidP="003E61F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trike/>
          <w:noProof/>
          <w:color w:val="00B0F0"/>
          <w:lang w:val="sr-Latn-RS"/>
        </w:rPr>
      </w:pPr>
      <w:r w:rsidRPr="003E61F7">
        <w:rPr>
          <w:rFonts w:ascii="Times New Roman" w:hAnsi="Times New Roman" w:cs="Times New Roman"/>
          <w:noProof/>
          <w:lang w:val="sr-Latn-RS"/>
        </w:rPr>
        <w:t xml:space="preserve">„obveznik"  </w:t>
      </w:r>
      <w:r w:rsidR="003E61F7" w:rsidRPr="003E61F7">
        <w:rPr>
          <w:rFonts w:ascii="Times New Roman" w:hAnsi="Times New Roman" w:cs="Times New Roman"/>
          <w:noProof/>
          <w:lang w:val="sr-Latn-RS"/>
        </w:rPr>
        <w:t xml:space="preserve">- </w:t>
      </w:r>
      <w:r w:rsidRPr="003E61F7">
        <w:rPr>
          <w:rFonts w:ascii="Times New Roman" w:hAnsi="Times New Roman" w:cs="Times New Roman"/>
          <w:noProof/>
          <w:lang w:val="sr-Latn-RS"/>
        </w:rPr>
        <w:t>fizičko ili pravno</w:t>
      </w:r>
      <w:r w:rsidR="003E61F7" w:rsidRPr="003E61F7">
        <w:rPr>
          <w:rFonts w:ascii="Times New Roman" w:hAnsi="Times New Roman" w:cs="Times New Roman"/>
          <w:noProof/>
          <w:lang w:val="sr-Latn-RS"/>
        </w:rPr>
        <w:t xml:space="preserve"> </w:t>
      </w:r>
      <w:r w:rsidR="003E61F7" w:rsidRPr="003E61F7">
        <w:rPr>
          <w:rFonts w:ascii="Times New Roman" w:hAnsi="Times New Roman" w:cs="Times New Roman"/>
          <w:noProof/>
          <w:lang w:val="sr-Latn-RS"/>
        </w:rPr>
        <w:t>lice</w:t>
      </w:r>
      <w:r w:rsidRPr="003E61F7">
        <w:rPr>
          <w:rFonts w:ascii="Times New Roman" w:hAnsi="Times New Roman" w:cs="Times New Roman"/>
          <w:noProof/>
          <w:lang w:val="sr-Latn-RS"/>
        </w:rPr>
        <w:t xml:space="preserve"> koje je u Jedinstveni registar obveznika indirektnih poreza upisano po osnovu poreza na dodatu vrijednost </w:t>
      </w:r>
      <w:r w:rsidRPr="003E61F7">
        <w:rPr>
          <w:rFonts w:ascii="Times New Roman" w:hAnsi="Times New Roman" w:cs="Times New Roman"/>
          <w:noProof/>
          <w:color w:val="000000" w:themeColor="text1"/>
          <w:lang w:val="sr-Latn-RS"/>
        </w:rPr>
        <w:t>i koj</w:t>
      </w:r>
      <w:r w:rsidR="003E61F7">
        <w:rPr>
          <w:rFonts w:ascii="Times New Roman" w:hAnsi="Times New Roman" w:cs="Times New Roman"/>
          <w:noProof/>
          <w:color w:val="000000" w:themeColor="text1"/>
          <w:lang w:val="sr-Latn-RS"/>
        </w:rPr>
        <w:t>e</w:t>
      </w:r>
      <w:r w:rsidRPr="003E61F7">
        <w:rPr>
          <w:rFonts w:ascii="Times New Roman" w:hAnsi="Times New Roman" w:cs="Times New Roman"/>
          <w:noProof/>
          <w:color w:val="000000" w:themeColor="text1"/>
          <w:lang w:val="sr-Latn-RS"/>
        </w:rPr>
        <w:t xml:space="preserve"> </w:t>
      </w:r>
      <w:r w:rsidR="003E61F7" w:rsidRPr="003E61F7">
        <w:rPr>
          <w:rFonts w:ascii="Times New Roman" w:hAnsi="Times New Roman" w:cs="Times New Roman"/>
          <w:noProof/>
          <w:color w:val="000000" w:themeColor="text1"/>
          <w:lang w:val="sr-Latn-RS"/>
        </w:rPr>
        <w:t xml:space="preserve">je </w:t>
      </w:r>
      <w:r w:rsidR="003E61F7" w:rsidRPr="003E61F7">
        <w:rPr>
          <w:rFonts w:ascii="Times New Roman" w:hAnsi="Times New Roman" w:cs="Times New Roman"/>
          <w:noProof/>
          <w:lang w:val="sr-Latn-RS"/>
        </w:rPr>
        <w:t>u skladu sa Korisničkim uputstvom</w:t>
      </w:r>
      <w:r w:rsidR="003E61F7">
        <w:rPr>
          <w:rFonts w:ascii="Times New Roman" w:hAnsi="Times New Roman" w:cs="Times New Roman"/>
          <w:noProof/>
          <w:color w:val="000000" w:themeColor="text1"/>
          <w:lang w:val="sr-Latn-RS"/>
        </w:rPr>
        <w:t xml:space="preserve"> registrirano kao „korisnik“</w:t>
      </w:r>
      <w:r w:rsidR="003E61F7">
        <w:rPr>
          <w:rFonts w:ascii="Times New Roman" w:hAnsi="Times New Roman" w:cs="Times New Roman"/>
          <w:noProof/>
          <w:color w:val="7030A0"/>
          <w:lang w:val="sr-Latn-RS"/>
        </w:rPr>
        <w:t>,</w:t>
      </w:r>
    </w:p>
    <w:p w14:paraId="5C44F41A" w14:textId="77777777" w:rsidR="00F0350E" w:rsidRPr="005A033F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 „kvalifikovani elektronski potpis“ - </w:t>
      </w:r>
      <w:r w:rsidRPr="005A033F">
        <w:rPr>
          <w:rFonts w:ascii="Times New Roman" w:hAnsi="Times New Roman" w:cs="Times New Roman"/>
          <w:bCs/>
          <w:noProof/>
          <w:lang w:val="sr-Latn-RS"/>
        </w:rPr>
        <w:t xml:space="preserve">potpis zasnovan na kvalifikovanoj elektronskoj </w:t>
      </w:r>
    </w:p>
    <w:p w14:paraId="5C556FCC" w14:textId="77777777" w:rsidR="00F0350E" w:rsidRPr="005A033F" w:rsidRDefault="00F0350E" w:rsidP="00F0350E">
      <w:pPr>
        <w:spacing w:after="0"/>
        <w:ind w:left="1134"/>
        <w:jc w:val="both"/>
        <w:rPr>
          <w:rFonts w:ascii="Times New Roman" w:hAnsi="Times New Roman" w:cs="Times New Roman"/>
          <w:bCs/>
          <w:noProof/>
          <w:lang w:val="sr-Latn-RS"/>
        </w:rPr>
      </w:pPr>
      <w:r w:rsidRPr="005A033F">
        <w:rPr>
          <w:rFonts w:ascii="Times New Roman" w:hAnsi="Times New Roman" w:cs="Times New Roman"/>
          <w:bCs/>
          <w:noProof/>
          <w:lang w:val="sr-Latn-RS"/>
        </w:rPr>
        <w:t xml:space="preserve">         potvrdi,</w:t>
      </w:r>
    </w:p>
    <w:p w14:paraId="54AEC398" w14:textId="77777777" w:rsidR="00F0350E" w:rsidRPr="005A033F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 „kvalifikovana elektronska potvrda“ dokument koji sadrži podatke propisane Zakonom   o elektronskom  potpisu BiH i koji izdaje ovjerilac koji zadovoljava uslove za izdavanje kvalifikovane elektronske potvrde propisane Zakonom o elektronskom  potpisu BiH,</w:t>
      </w:r>
    </w:p>
    <w:p w14:paraId="4F9279EE" w14:textId="77777777" w:rsidR="00F0350E" w:rsidRPr="005A033F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 „ovjerilac'“ - fizičko ili pravno lice koje </w:t>
      </w:r>
      <w:r w:rsidRPr="003E61F7">
        <w:rPr>
          <w:rFonts w:ascii="Times New Roman" w:hAnsi="Times New Roman" w:cs="Times New Roman"/>
          <w:noProof/>
          <w:lang w:val="sr-Latn-RS"/>
        </w:rPr>
        <w:t>izdaje elektronske potvrde i/ili kvalifikovane elektronske potvrde ili vremenski pečat ili ob</w:t>
      </w:r>
      <w:r w:rsidRPr="005A033F">
        <w:rPr>
          <w:rFonts w:ascii="Times New Roman" w:hAnsi="Times New Roman" w:cs="Times New Roman"/>
          <w:noProof/>
          <w:lang w:val="sr-Latn-RS"/>
        </w:rPr>
        <w:t>avlja druge usluge u vezi s elektronskim potpisom i ovjeravanjem,</w:t>
      </w:r>
    </w:p>
    <w:p w14:paraId="415C85E3" w14:textId="77777777" w:rsidR="00F0350E" w:rsidRPr="005A033F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lastRenderedPageBreak/>
        <w:t>„prijava za PDV“ -</w:t>
      </w:r>
      <w:r w:rsidRPr="005A033F">
        <w:rPr>
          <w:rFonts w:ascii="Times New Roman" w:hAnsi="Times New Roman" w:cs="Times New Roman"/>
          <w:noProof/>
          <w:color w:val="FF0000"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prijava za porez na dodatu vrijednost koju podnosi obveznik indirektnih poreza koji je u Jedinstveni registar obveznika indirektnih poreza upisan po osnovu poreza na dodatu vrijednost,</w:t>
      </w:r>
    </w:p>
    <w:p w14:paraId="15893AEC" w14:textId="77777777" w:rsidR="00F0350E" w:rsidRPr="005A033F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„izmijenjena prijava za PDV“ -</w:t>
      </w:r>
      <w:r w:rsidRPr="005A033F">
        <w:rPr>
          <w:rFonts w:ascii="Times New Roman" w:hAnsi="Times New Roman" w:cs="Times New Roman"/>
          <w:noProof/>
          <w:color w:val="FF0000"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prijava podnijeta u svrhu zamjene prethodno podnijete prijave za PDV, </w:t>
      </w:r>
    </w:p>
    <w:p w14:paraId="4CA620F6" w14:textId="77777777" w:rsidR="00F0350E" w:rsidRPr="005A033F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„dopunska prijava za PDV“- prijava podnijeta u svrhu dopune prethodno podnijete prijave za PDV, </w:t>
      </w:r>
    </w:p>
    <w:p w14:paraId="1C4B642C" w14:textId="3E2C8C2C" w:rsidR="00F0350E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„ e-portal" - servis za korištenje elektronskih usluga koje pruža UIO,</w:t>
      </w:r>
    </w:p>
    <w:p w14:paraId="57088AB6" w14:textId="70A384CA" w:rsidR="00F0350E" w:rsidRPr="003E61F7" w:rsidRDefault="00D86715" w:rsidP="00750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color w:val="7030A0"/>
          <w:lang w:val="sr-Latn-RS"/>
        </w:rPr>
      </w:pPr>
      <w:r w:rsidRPr="003E61F7">
        <w:rPr>
          <w:rFonts w:ascii="Times New Roman" w:hAnsi="Times New Roman" w:cs="Times New Roman"/>
          <w:noProof/>
          <w:lang w:val="sr-Latn-RS"/>
        </w:rPr>
        <w:t xml:space="preserve">"zastupnik“ - fizičko lice koje posjeduje kvalifikovanu elektronsku potvrdu, a koje je  obveznik prijavio za zastupnika za </w:t>
      </w:r>
      <w:r w:rsidR="003E61F7" w:rsidRPr="003E61F7">
        <w:rPr>
          <w:rFonts w:ascii="Times New Roman" w:hAnsi="Times New Roman" w:cs="Times New Roman"/>
          <w:noProof/>
          <w:lang w:val="sr-Latn-RS"/>
        </w:rPr>
        <w:t xml:space="preserve">obavljanje </w:t>
      </w:r>
      <w:r w:rsidR="003E61F7" w:rsidRPr="003E61F7">
        <w:rPr>
          <w:rFonts w:ascii="Times New Roman" w:hAnsi="Times New Roman" w:cs="Times New Roman"/>
          <w:noProof/>
          <w:lang w:val="sr-Latn-RS"/>
        </w:rPr>
        <w:t>elektronsk</w:t>
      </w:r>
      <w:r w:rsidR="003E61F7" w:rsidRPr="003E61F7">
        <w:rPr>
          <w:rFonts w:ascii="Times New Roman" w:hAnsi="Times New Roman" w:cs="Times New Roman"/>
          <w:noProof/>
          <w:lang w:val="sr-Latn-RS"/>
        </w:rPr>
        <w:t>ih</w:t>
      </w:r>
      <w:r w:rsidR="003E61F7" w:rsidRPr="003E61F7">
        <w:rPr>
          <w:rFonts w:ascii="Times New Roman" w:hAnsi="Times New Roman" w:cs="Times New Roman"/>
          <w:noProof/>
          <w:lang w:val="sr-Latn-RS"/>
        </w:rPr>
        <w:t xml:space="preserve"> usluge </w:t>
      </w:r>
      <w:r w:rsidRPr="003E61F7">
        <w:rPr>
          <w:rFonts w:ascii="Times New Roman" w:hAnsi="Times New Roman" w:cs="Times New Roman"/>
          <w:noProof/>
          <w:lang w:val="sr-Latn-RS"/>
        </w:rPr>
        <w:t>uz korištenje kvalifikovanog elektronskog potpisa</w:t>
      </w:r>
      <w:r w:rsidR="003E61F7" w:rsidRPr="003E61F7">
        <w:rPr>
          <w:rFonts w:ascii="Times New Roman" w:hAnsi="Times New Roman" w:cs="Times New Roman"/>
          <w:noProof/>
          <w:lang w:val="sr-Latn-RS"/>
        </w:rPr>
        <w:t xml:space="preserve"> </w:t>
      </w:r>
      <w:r w:rsidR="003E61F7" w:rsidRPr="003E61F7">
        <w:rPr>
          <w:rFonts w:ascii="Times New Roman" w:hAnsi="Times New Roman" w:cs="Times New Roman"/>
          <w:noProof/>
          <w:lang w:val="sr-Latn-RS"/>
        </w:rPr>
        <w:t>u skladu sa Korisničkim uputstvom</w:t>
      </w:r>
      <w:r w:rsidR="003E61F7" w:rsidRPr="003E61F7">
        <w:rPr>
          <w:rFonts w:ascii="Times New Roman" w:hAnsi="Times New Roman" w:cs="Times New Roman"/>
          <w:noProof/>
          <w:lang w:val="sr-Latn-RS"/>
        </w:rPr>
        <w:t>,</w:t>
      </w:r>
      <w:r w:rsidR="00F0350E" w:rsidRPr="003E61F7">
        <w:rPr>
          <w:rFonts w:ascii="Times New Roman" w:hAnsi="Times New Roman" w:cs="Times New Roman"/>
          <w:noProof/>
          <w:color w:val="7030A0"/>
          <w:lang w:val="sr-Latn-RS"/>
        </w:rPr>
        <w:t xml:space="preserve"> </w:t>
      </w:r>
    </w:p>
    <w:p w14:paraId="7DBE5ECD" w14:textId="77777777" w:rsidR="00F0350E" w:rsidRPr="005A033F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„Veliki obveznik indirektnih poreza“ - obveznik indirektnih poreza čija je vrijednost gradivnog poreza na dodatu vrijednost za prethodnu godinu veća od iznosa koji  utvrđuje Upravni odbor UIO u skladu sa posebnim propisom, </w:t>
      </w:r>
    </w:p>
    <w:p w14:paraId="0B47D3E4" w14:textId="77777777" w:rsidR="00F0350E" w:rsidRPr="005A033F" w:rsidRDefault="00F0350E" w:rsidP="00F035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„Ostali obveznici“ - obveznici indirektnih poreza čija je vrijednost gradivnog poreza na dodatu vrijednost za prethodnu godinu ne prelazi iznos koji utvrđuje Upravni odbor UIO kao kriterij za određivanje velikih poreskih obveznika.</w:t>
      </w:r>
    </w:p>
    <w:p w14:paraId="5D987737" w14:textId="77777777" w:rsidR="00F0350E" w:rsidRPr="005A033F" w:rsidRDefault="00F0350E" w:rsidP="00F0350E">
      <w:pPr>
        <w:pStyle w:val="ListParagraph"/>
        <w:spacing w:after="0"/>
        <w:jc w:val="both"/>
        <w:rPr>
          <w:rFonts w:ascii="Times New Roman" w:hAnsi="Times New Roman" w:cs="Times New Roman"/>
          <w:strike/>
          <w:noProof/>
          <w:color w:val="FF0000"/>
          <w:highlight w:val="yellow"/>
          <w:lang w:val="sr-Latn-RS"/>
        </w:rPr>
      </w:pPr>
    </w:p>
    <w:p w14:paraId="6D8BE000" w14:textId="77777777" w:rsidR="00A72CAC" w:rsidRPr="005A033F" w:rsidRDefault="00A72CAC" w:rsidP="00A72CAC">
      <w:pPr>
        <w:pStyle w:val="ListParagraph"/>
        <w:spacing w:after="0"/>
        <w:jc w:val="both"/>
        <w:rPr>
          <w:rFonts w:ascii="Times New Roman" w:hAnsi="Times New Roman" w:cs="Times New Roman"/>
          <w:strike/>
          <w:noProof/>
          <w:color w:val="FF0000"/>
          <w:highlight w:val="yellow"/>
          <w:lang w:val="sr-Latn-RS"/>
        </w:rPr>
      </w:pPr>
    </w:p>
    <w:p w14:paraId="2A1D5C02" w14:textId="77777777" w:rsidR="0080502B" w:rsidRPr="005A033F" w:rsidRDefault="00B93C83" w:rsidP="00A72CAC">
      <w:pPr>
        <w:spacing w:after="0"/>
        <w:jc w:val="center"/>
        <w:rPr>
          <w:rFonts w:ascii="Times New Roman" w:hAnsi="Times New Roman" w:cs="Times New Roman"/>
          <w:b/>
          <w:strike/>
          <w:noProof/>
          <w:color w:val="FF0000"/>
          <w:lang w:val="sr-Latn-RS"/>
        </w:rPr>
      </w:pPr>
      <w:r w:rsidRPr="005A033F">
        <w:rPr>
          <w:rFonts w:ascii="Times New Roman" w:hAnsi="Times New Roman" w:cs="Times New Roman"/>
          <w:b/>
          <w:strike/>
          <w:noProof/>
          <w:color w:val="FF0000"/>
          <w:lang w:val="sr-Latn-RS"/>
        </w:rPr>
        <w:t xml:space="preserve"> </w:t>
      </w:r>
    </w:p>
    <w:p w14:paraId="435F83E1" w14:textId="77777777" w:rsidR="00991BC0" w:rsidRPr="005A033F" w:rsidRDefault="00A56889" w:rsidP="00142A54">
      <w:pPr>
        <w:spacing w:after="0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DIO DRUGI - </w:t>
      </w:r>
      <w:r w:rsidR="00B63E2F" w:rsidRPr="005A033F">
        <w:rPr>
          <w:rFonts w:ascii="Times New Roman" w:hAnsi="Times New Roman" w:cs="Times New Roman"/>
          <w:noProof/>
          <w:lang w:val="sr-Latn-RS"/>
        </w:rPr>
        <w:t>PODNOŠENJE PRIJAV</w:t>
      </w:r>
      <w:r w:rsidR="00FE7767" w:rsidRPr="005A033F">
        <w:rPr>
          <w:rFonts w:ascii="Times New Roman" w:hAnsi="Times New Roman" w:cs="Times New Roman"/>
          <w:noProof/>
          <w:lang w:val="sr-Latn-RS"/>
        </w:rPr>
        <w:t>E</w:t>
      </w:r>
      <w:r w:rsidR="00B63E2F" w:rsidRPr="005A033F">
        <w:rPr>
          <w:rFonts w:ascii="Times New Roman" w:hAnsi="Times New Roman" w:cs="Times New Roman"/>
          <w:noProof/>
          <w:lang w:val="sr-Latn-RS"/>
        </w:rPr>
        <w:t xml:space="preserve"> ZA PDV UPOTREBOM </w:t>
      </w:r>
      <w:r w:rsidR="00991BC0" w:rsidRPr="005A033F">
        <w:rPr>
          <w:rFonts w:ascii="Times New Roman" w:hAnsi="Times New Roman" w:cs="Times New Roman"/>
          <w:noProof/>
          <w:lang w:val="sr-Latn-RS"/>
        </w:rPr>
        <w:t>K</w:t>
      </w:r>
      <w:r w:rsidR="00B63E2F" w:rsidRPr="005A033F">
        <w:rPr>
          <w:rFonts w:ascii="Times New Roman" w:hAnsi="Times New Roman" w:cs="Times New Roman"/>
          <w:noProof/>
          <w:lang w:val="sr-Latn-RS"/>
        </w:rPr>
        <w:t>VALIFIKOVANE</w:t>
      </w:r>
      <w:r w:rsidR="003C1954" w:rsidRPr="005A033F">
        <w:rPr>
          <w:rFonts w:ascii="Times New Roman" w:hAnsi="Times New Roman" w:cs="Times New Roman"/>
          <w:noProof/>
          <w:lang w:val="sr-Latn-RS"/>
        </w:rPr>
        <w:t xml:space="preserve"> </w:t>
      </w:r>
    </w:p>
    <w:p w14:paraId="42532FB2" w14:textId="77777777" w:rsidR="00B63E2F" w:rsidRPr="005A033F" w:rsidRDefault="00991BC0" w:rsidP="00142A54">
      <w:pPr>
        <w:spacing w:after="0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                      </w:t>
      </w:r>
      <w:r w:rsidR="0075000D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 </w:t>
      </w:r>
      <w:r w:rsidR="003C1954" w:rsidRPr="005A033F">
        <w:rPr>
          <w:rFonts w:ascii="Times New Roman" w:hAnsi="Times New Roman" w:cs="Times New Roman"/>
          <w:noProof/>
          <w:color w:val="000000" w:themeColor="text1"/>
          <w:lang w:val="sr-Latn-RS"/>
        </w:rPr>
        <w:t>ELEKTRONSKE</w:t>
      </w:r>
      <w:r w:rsidR="003C1954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B63E2F" w:rsidRPr="005A033F">
        <w:rPr>
          <w:rFonts w:ascii="Times New Roman" w:hAnsi="Times New Roman" w:cs="Times New Roman"/>
          <w:noProof/>
          <w:lang w:val="sr-Latn-RS"/>
        </w:rPr>
        <w:t xml:space="preserve"> POTVRDE</w:t>
      </w:r>
      <w:r w:rsidR="00B63E2F" w:rsidRPr="005A033F">
        <w:rPr>
          <w:rFonts w:ascii="Times New Roman" w:hAnsi="Times New Roman" w:cs="Times New Roman"/>
          <w:b/>
          <w:noProof/>
          <w:lang w:val="sr-Latn-RS"/>
        </w:rPr>
        <w:t xml:space="preserve"> </w:t>
      </w:r>
    </w:p>
    <w:p w14:paraId="0C599B28" w14:textId="77777777" w:rsidR="000537E8" w:rsidRPr="005A033F" w:rsidRDefault="000537E8" w:rsidP="00142A54">
      <w:pPr>
        <w:spacing w:after="0"/>
        <w:rPr>
          <w:rFonts w:ascii="Times New Roman" w:hAnsi="Times New Roman" w:cs="Times New Roman"/>
          <w:b/>
          <w:noProof/>
          <w:lang w:val="sr-Latn-RS"/>
        </w:rPr>
      </w:pPr>
    </w:p>
    <w:p w14:paraId="64A1F8B0" w14:textId="77777777" w:rsidR="00F0350E" w:rsidRPr="005A033F" w:rsidRDefault="00F0350E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34CE69C1" w14:textId="77777777" w:rsidR="00F0350E" w:rsidRPr="005A033F" w:rsidRDefault="00F0350E" w:rsidP="00F0350E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Član 4.</w:t>
      </w:r>
    </w:p>
    <w:p w14:paraId="6DBBE794" w14:textId="77777777" w:rsidR="00F0350E" w:rsidRPr="005A033F" w:rsidRDefault="00F0350E" w:rsidP="00F0350E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(Podnošenje prijave za PDV upotrebom kvalifikovane </w:t>
      </w:r>
      <w:r w:rsidRPr="005A033F">
        <w:rPr>
          <w:rFonts w:ascii="Times New Roman" w:hAnsi="Times New Roman" w:cs="Times New Roman"/>
          <w:b/>
          <w:noProof/>
          <w:color w:val="000000" w:themeColor="text1"/>
          <w:lang w:val="sr-Latn-RS"/>
        </w:rPr>
        <w:t xml:space="preserve">elektronske </w:t>
      </w:r>
      <w:r w:rsidRPr="005A033F">
        <w:rPr>
          <w:rFonts w:ascii="Times New Roman" w:hAnsi="Times New Roman" w:cs="Times New Roman"/>
          <w:b/>
          <w:noProof/>
          <w:lang w:val="sr-Latn-RS"/>
        </w:rPr>
        <w:t>potvrde)</w:t>
      </w:r>
    </w:p>
    <w:p w14:paraId="5CB00A21" w14:textId="77777777" w:rsidR="00F0350E" w:rsidRPr="005A033F" w:rsidRDefault="00F0350E" w:rsidP="00F0350E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68818D72" w14:textId="77777777" w:rsidR="00F0350E" w:rsidRPr="005A033F" w:rsidRDefault="00F0350E" w:rsidP="00F0350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Prijavu za PDV upotrebom kvalifikovane </w:t>
      </w:r>
      <w:r w:rsidRPr="005A033F">
        <w:rPr>
          <w:rFonts w:ascii="Times New Roman" w:hAnsi="Times New Roman" w:cs="Times New Roman"/>
          <w:noProof/>
          <w:color w:val="000000" w:themeColor="text1"/>
          <w:lang w:val="sr-Latn-RS"/>
        </w:rPr>
        <w:t>elektronske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potvrde podnosi obveznik, putem </w:t>
      </w:r>
      <w:r w:rsidRPr="003E61F7">
        <w:rPr>
          <w:rFonts w:ascii="Times New Roman" w:hAnsi="Times New Roman" w:cs="Times New Roman"/>
          <w:noProof/>
          <w:lang w:val="sr-Latn-RS"/>
        </w:rPr>
        <w:t>zastupnika</w:t>
      </w:r>
      <w:r w:rsidRPr="005A033F">
        <w:rPr>
          <w:rFonts w:ascii="Times New Roman" w:hAnsi="Times New Roman" w:cs="Times New Roman"/>
          <w:noProof/>
          <w:color w:val="FF0000"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kojeg je obveznik ovlastio/odredio za podnošenje prijava. </w:t>
      </w:r>
    </w:p>
    <w:p w14:paraId="4D1C391D" w14:textId="77777777" w:rsidR="00F0350E" w:rsidRPr="005A033F" w:rsidRDefault="00F0350E" w:rsidP="00F0350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Jedno fizičko lice može biti zastupnik za jednog ili više obveznika.</w:t>
      </w:r>
    </w:p>
    <w:p w14:paraId="4EC7DA30" w14:textId="00BFA2E3" w:rsidR="00F0350E" w:rsidRPr="005A033F" w:rsidRDefault="00A352D1" w:rsidP="00F0350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3E61F7">
        <w:rPr>
          <w:rFonts w:ascii="Times New Roman" w:hAnsi="Times New Roman" w:cs="Times New Roman"/>
          <w:noProof/>
          <w:lang w:val="sr-Latn-RS"/>
        </w:rPr>
        <w:t>Obaveza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podnošenja</w:t>
      </w:r>
      <w:r w:rsidR="00F0350E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PDV </w:t>
      </w:r>
      <w:r w:rsidR="00F0350E" w:rsidRPr="005A033F">
        <w:rPr>
          <w:rFonts w:ascii="Times New Roman" w:hAnsi="Times New Roman" w:cs="Times New Roman"/>
          <w:noProof/>
          <w:lang w:val="sr-Latn-RS"/>
        </w:rPr>
        <w:t xml:space="preserve">prijava upotrebom kvalifikovane </w:t>
      </w:r>
      <w:r w:rsidR="00F0350E" w:rsidRPr="003E61F7">
        <w:rPr>
          <w:rFonts w:ascii="Times New Roman" w:hAnsi="Times New Roman" w:cs="Times New Roman"/>
          <w:noProof/>
          <w:lang w:val="sr-Latn-RS"/>
        </w:rPr>
        <w:t>elektronske</w:t>
      </w:r>
      <w:r w:rsidR="00F0350E" w:rsidRPr="005A033F">
        <w:rPr>
          <w:rFonts w:ascii="Times New Roman" w:hAnsi="Times New Roman" w:cs="Times New Roman"/>
          <w:noProof/>
          <w:lang w:val="sr-Latn-RS"/>
        </w:rPr>
        <w:t xml:space="preserve"> potvrde </w:t>
      </w:r>
      <w:r w:rsidR="00104399" w:rsidRPr="003E61F7">
        <w:rPr>
          <w:rFonts w:ascii="Times New Roman" w:hAnsi="Times New Roman" w:cs="Times New Roman"/>
          <w:noProof/>
          <w:lang w:val="sr-Latn-RS"/>
        </w:rPr>
        <w:t>počinje</w:t>
      </w:r>
      <w:r w:rsidR="00104399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F0350E" w:rsidRPr="003E61F7">
        <w:rPr>
          <w:rFonts w:ascii="Times New Roman" w:hAnsi="Times New Roman" w:cs="Times New Roman"/>
          <w:noProof/>
          <w:lang w:val="sr-Latn-RS"/>
        </w:rPr>
        <w:t xml:space="preserve">u rokovima određenim Pravilnikom </w:t>
      </w:r>
      <w:r w:rsidR="00F0350E" w:rsidRPr="005A033F">
        <w:rPr>
          <w:rFonts w:ascii="Times New Roman" w:hAnsi="Times New Roman" w:cs="Times New Roman"/>
          <w:noProof/>
          <w:lang w:val="sr-Latn-RS"/>
        </w:rPr>
        <w:t xml:space="preserve">o </w:t>
      </w:r>
      <w:r w:rsidR="00F0350E" w:rsidRPr="003E61F7">
        <w:rPr>
          <w:rFonts w:ascii="Times New Roman" w:hAnsi="Times New Roman" w:cs="Times New Roman"/>
          <w:noProof/>
          <w:lang w:val="sr-Latn-RS"/>
        </w:rPr>
        <w:t>primjeni</w:t>
      </w:r>
      <w:r w:rsidR="00F0350E" w:rsidRPr="005A033F">
        <w:rPr>
          <w:rFonts w:ascii="Times New Roman" w:hAnsi="Times New Roman" w:cs="Times New Roman"/>
          <w:noProof/>
          <w:lang w:val="sr-Latn-RS"/>
        </w:rPr>
        <w:t xml:space="preserve"> Zakona o porezu na dodatu vrijednost ("Službeni glasnik BiH", br. 93/05, 21/06, 60/06, 06/07, 100/07, 35/08, 65/10, 85/17, 44/20</w:t>
      </w:r>
      <w:r w:rsidR="003E61F7">
        <w:rPr>
          <w:rFonts w:ascii="Times New Roman" w:hAnsi="Times New Roman" w:cs="Times New Roman"/>
          <w:noProof/>
          <w:lang w:val="sr-Latn-RS"/>
        </w:rPr>
        <w:t>,</w:t>
      </w:r>
      <w:r w:rsidR="00F0350E" w:rsidRPr="005A033F">
        <w:rPr>
          <w:rFonts w:ascii="Times New Roman" w:hAnsi="Times New Roman" w:cs="Times New Roman"/>
          <w:noProof/>
          <w:lang w:val="sr-Latn-RS"/>
        </w:rPr>
        <w:t xml:space="preserve"> 47/22</w:t>
      </w:r>
      <w:r w:rsidR="003E61F7">
        <w:rPr>
          <w:rFonts w:ascii="Times New Roman" w:hAnsi="Times New Roman" w:cs="Times New Roman"/>
          <w:noProof/>
          <w:lang w:val="sr-Latn-RS"/>
        </w:rPr>
        <w:t xml:space="preserve"> i 87/22</w:t>
      </w:r>
      <w:r w:rsidR="00F0350E" w:rsidRPr="005A033F">
        <w:rPr>
          <w:rFonts w:ascii="Times New Roman" w:hAnsi="Times New Roman" w:cs="Times New Roman"/>
          <w:noProof/>
          <w:lang w:val="sr-Latn-RS"/>
        </w:rPr>
        <w:t>).</w:t>
      </w:r>
    </w:p>
    <w:p w14:paraId="640A364E" w14:textId="77777777" w:rsidR="00F0350E" w:rsidRPr="005A033F" w:rsidRDefault="00F0350E" w:rsidP="00F0350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Nakon što obveznik prvi put podnese prijavu za PDV upotrebom kvalifikovane</w:t>
      </w:r>
      <w:r w:rsidRPr="003E61F7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elektronske potvrde, obavezan je sve naredne prijave za PDV podnositi isključivo upotrebom kvalifikovane </w:t>
      </w:r>
      <w:r w:rsidRPr="005A033F">
        <w:rPr>
          <w:rFonts w:ascii="Times New Roman" w:hAnsi="Times New Roman" w:cs="Times New Roman"/>
          <w:noProof/>
          <w:color w:val="000000" w:themeColor="text1"/>
          <w:lang w:val="sr-Latn-RS"/>
        </w:rPr>
        <w:t>elektronske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potvrde. </w:t>
      </w:r>
    </w:p>
    <w:p w14:paraId="6D0BC321" w14:textId="77777777" w:rsidR="00F0350E" w:rsidRPr="005A033F" w:rsidRDefault="00F0350E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7749A96B" w14:textId="77777777" w:rsidR="00F0350E" w:rsidRPr="005A033F" w:rsidRDefault="00F0350E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5FF56561" w14:textId="77777777" w:rsidR="0080502B" w:rsidRPr="005A033F" w:rsidRDefault="004D60E6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Član </w:t>
      </w:r>
      <w:r w:rsidR="00B02741" w:rsidRPr="005A033F">
        <w:rPr>
          <w:rFonts w:ascii="Times New Roman" w:hAnsi="Times New Roman" w:cs="Times New Roman"/>
          <w:b/>
          <w:noProof/>
          <w:lang w:val="sr-Latn-RS"/>
        </w:rPr>
        <w:t>5</w:t>
      </w:r>
      <w:r w:rsidR="0080502B" w:rsidRPr="005A033F">
        <w:rPr>
          <w:rFonts w:ascii="Times New Roman" w:hAnsi="Times New Roman" w:cs="Times New Roman"/>
          <w:b/>
          <w:noProof/>
          <w:lang w:val="sr-Latn-RS"/>
        </w:rPr>
        <w:t>.</w:t>
      </w:r>
    </w:p>
    <w:p w14:paraId="643F2FA6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(</w:t>
      </w:r>
      <w:r w:rsidR="00A0542F" w:rsidRPr="005A033F">
        <w:rPr>
          <w:rFonts w:ascii="Times New Roman" w:hAnsi="Times New Roman" w:cs="Times New Roman"/>
          <w:b/>
          <w:noProof/>
          <w:lang w:val="sr-Latn-RS"/>
        </w:rPr>
        <w:t>Popunjavanje prijave za PDV</w:t>
      </w:r>
      <w:r w:rsidRPr="005A033F">
        <w:rPr>
          <w:rFonts w:ascii="Times New Roman" w:hAnsi="Times New Roman" w:cs="Times New Roman"/>
          <w:b/>
          <w:noProof/>
          <w:lang w:val="sr-Latn-RS"/>
        </w:rPr>
        <w:t>)</w:t>
      </w:r>
    </w:p>
    <w:p w14:paraId="6713E558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01524C58" w14:textId="77777777" w:rsidR="00A0542F" w:rsidRPr="005A033F" w:rsidRDefault="0080502B" w:rsidP="00A72CA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Obveznik podnosi </w:t>
      </w:r>
      <w:r w:rsidR="00A0542F" w:rsidRPr="005A033F">
        <w:rPr>
          <w:rFonts w:ascii="Times New Roman" w:hAnsi="Times New Roman" w:cs="Times New Roman"/>
          <w:noProof/>
          <w:lang w:val="sr-Latn-RS"/>
        </w:rPr>
        <w:t>prijavu za PDV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popunjavanjem elektronskog obrasca dostupnog na </w:t>
      </w:r>
      <w:r w:rsidR="00A0542F" w:rsidRPr="005A033F">
        <w:rPr>
          <w:rFonts w:ascii="Times New Roman" w:hAnsi="Times New Roman" w:cs="Times New Roman"/>
          <w:noProof/>
          <w:lang w:val="sr-Latn-RS"/>
        </w:rPr>
        <w:t>e</w:t>
      </w:r>
      <w:r w:rsidR="00A72CAC" w:rsidRPr="005A033F">
        <w:rPr>
          <w:rFonts w:ascii="Times New Roman" w:hAnsi="Times New Roman" w:cs="Times New Roman"/>
          <w:noProof/>
          <w:lang w:val="sr-Latn-RS"/>
        </w:rPr>
        <w:t>-p</w:t>
      </w:r>
      <w:r w:rsidRPr="005A033F">
        <w:rPr>
          <w:rFonts w:ascii="Times New Roman" w:hAnsi="Times New Roman" w:cs="Times New Roman"/>
          <w:noProof/>
          <w:lang w:val="sr-Latn-RS"/>
        </w:rPr>
        <w:t xml:space="preserve">ortalu. </w:t>
      </w:r>
    </w:p>
    <w:p w14:paraId="4D478A9C" w14:textId="77777777" w:rsidR="00A0542F" w:rsidRPr="005A033F" w:rsidRDefault="00A0542F" w:rsidP="00A72CA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Elektronski obrazac prijave za PDV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po svom sadržaju i formi u cijelosti odgovara obrascu prijave </w:t>
      </w:r>
      <w:r w:rsidRPr="005A033F">
        <w:rPr>
          <w:rFonts w:ascii="Times New Roman" w:hAnsi="Times New Roman" w:cs="Times New Roman"/>
          <w:noProof/>
          <w:lang w:val="sr-Latn-RS"/>
        </w:rPr>
        <w:t>za PDV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propisanom </w:t>
      </w:r>
      <w:r w:rsidRPr="005A033F">
        <w:rPr>
          <w:rFonts w:ascii="Times New Roman" w:hAnsi="Times New Roman" w:cs="Times New Roman"/>
          <w:noProof/>
          <w:lang w:val="sr-Latn-RS"/>
        </w:rPr>
        <w:t>Pravilnikom o primjeni Zakona o porezu na dodatnu vrijednost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. </w:t>
      </w:r>
    </w:p>
    <w:p w14:paraId="4B18748E" w14:textId="77777777" w:rsidR="00A0542F" w:rsidRPr="005A033F" w:rsidRDefault="00A0542F" w:rsidP="00A72CA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lastRenderedPageBreak/>
        <w:t>Iznosi u PDV prijavi se iskazuju u decimalnim brojevima zaokruženim na dvije decimale.</w:t>
      </w:r>
    </w:p>
    <w:p w14:paraId="043C4342" w14:textId="2F2D7189" w:rsidR="00D157F4" w:rsidRPr="005A033F" w:rsidRDefault="00A0542F" w:rsidP="00A72CA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Prijava za PDV podnesena</w:t>
      </w:r>
      <w:r w:rsidR="00281792" w:rsidRPr="005A033F">
        <w:rPr>
          <w:rFonts w:ascii="Times New Roman" w:hAnsi="Times New Roman" w:cs="Times New Roman"/>
          <w:noProof/>
          <w:lang w:val="sr-Latn-RS"/>
        </w:rPr>
        <w:t xml:space="preserve"> u</w:t>
      </w:r>
      <w:r w:rsidR="00D02BE4" w:rsidRPr="005A033F">
        <w:rPr>
          <w:rFonts w:ascii="Times New Roman" w:hAnsi="Times New Roman" w:cs="Times New Roman"/>
          <w:noProof/>
          <w:lang w:val="sr-Latn-RS"/>
        </w:rPr>
        <w:t xml:space="preserve">potrebom kvalifikovane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potvrde od strane </w:t>
      </w:r>
      <w:r w:rsidR="003E61F7">
        <w:rPr>
          <w:rFonts w:ascii="Times New Roman" w:hAnsi="Times New Roman" w:cs="Times New Roman"/>
          <w:noProof/>
          <w:lang w:val="sr-Latn-RS"/>
        </w:rPr>
        <w:t>obveznika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ili njegovog zastupnika ima istu pravnu snagu kao </w:t>
      </w:r>
      <w:r w:rsidR="00D157F4" w:rsidRPr="005A033F">
        <w:rPr>
          <w:rFonts w:ascii="Times New Roman" w:hAnsi="Times New Roman" w:cs="Times New Roman"/>
          <w:noProof/>
          <w:lang w:val="sr-Latn-RS"/>
        </w:rPr>
        <w:t>i prijava za PDV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podnesena u papirnoj formi</w:t>
      </w:r>
      <w:r w:rsidR="00D157F4" w:rsidRPr="005A033F">
        <w:rPr>
          <w:rFonts w:ascii="Times New Roman" w:hAnsi="Times New Roman" w:cs="Times New Roman"/>
          <w:noProof/>
          <w:lang w:val="sr-Latn-RS"/>
        </w:rPr>
        <w:t xml:space="preserve"> i može se koristiti kao akt </w:t>
      </w:r>
      <w:r w:rsidR="00D157F4" w:rsidRPr="003E61F7">
        <w:rPr>
          <w:rFonts w:ascii="Times New Roman" w:hAnsi="Times New Roman" w:cs="Times New Roman"/>
          <w:noProof/>
          <w:lang w:val="sr-Latn-RS"/>
        </w:rPr>
        <w:t>u postupku</w:t>
      </w:r>
      <w:r w:rsidR="00FE7044" w:rsidRPr="003E61F7">
        <w:rPr>
          <w:rFonts w:ascii="Times New Roman" w:hAnsi="Times New Roman" w:cs="Times New Roman"/>
          <w:noProof/>
          <w:lang w:val="sr-Latn-RS"/>
        </w:rPr>
        <w:t xml:space="preserve"> kod nadležnog organa</w:t>
      </w:r>
      <w:r w:rsidR="00D157F4" w:rsidRPr="005A033F">
        <w:rPr>
          <w:rFonts w:ascii="Times New Roman" w:hAnsi="Times New Roman" w:cs="Times New Roman"/>
          <w:noProof/>
          <w:lang w:val="sr-Latn-RS"/>
        </w:rPr>
        <w:t>.</w:t>
      </w:r>
    </w:p>
    <w:p w14:paraId="16ECDC06" w14:textId="25F9826F" w:rsidR="00D157F4" w:rsidRPr="005A033F" w:rsidRDefault="0080502B" w:rsidP="00A72CA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Obveznik može podnijeti </w:t>
      </w:r>
      <w:r w:rsidR="00D157F4" w:rsidRPr="005A033F">
        <w:rPr>
          <w:rFonts w:ascii="Times New Roman" w:hAnsi="Times New Roman" w:cs="Times New Roman"/>
          <w:noProof/>
          <w:lang w:val="sr-Latn-RS"/>
        </w:rPr>
        <w:t xml:space="preserve">prijavu za PDV elektronskim putem upotrebom kvalifikovane </w:t>
      </w:r>
      <w:r w:rsidR="00D02BE4" w:rsidRPr="003E61F7">
        <w:rPr>
          <w:rFonts w:ascii="Times New Roman" w:hAnsi="Times New Roman" w:cs="Times New Roman"/>
          <w:noProof/>
          <w:lang w:val="sr-Latn-RS"/>
        </w:rPr>
        <w:t xml:space="preserve">elektronske </w:t>
      </w:r>
      <w:r w:rsidR="00D157F4" w:rsidRPr="005A033F">
        <w:rPr>
          <w:rFonts w:ascii="Times New Roman" w:hAnsi="Times New Roman" w:cs="Times New Roman"/>
          <w:noProof/>
          <w:lang w:val="sr-Latn-RS"/>
        </w:rPr>
        <w:t>potvrde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za porezni period najranije prvog dana po isteku poreznog perioda za koji podnosi </w:t>
      </w:r>
      <w:r w:rsidR="00D157F4" w:rsidRPr="005A033F">
        <w:rPr>
          <w:rFonts w:ascii="Times New Roman" w:hAnsi="Times New Roman" w:cs="Times New Roman"/>
          <w:noProof/>
          <w:lang w:val="sr-Latn-RS"/>
        </w:rPr>
        <w:t>prijavu za PDV.</w:t>
      </w:r>
    </w:p>
    <w:p w14:paraId="17C189A1" w14:textId="77777777" w:rsidR="0080502B" w:rsidRPr="005A033F" w:rsidRDefault="00D157F4" w:rsidP="00A72CA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Prijava za PDV podnesena</w:t>
      </w:r>
      <w:r w:rsidR="00281792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upotrebom kvalifikovane potvrde smatra</w:t>
      </w:r>
      <w:r w:rsidR="00F27221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se</w:t>
      </w:r>
      <w:r w:rsidR="00F27221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blagovremeno podn</w:t>
      </w:r>
      <w:r w:rsidR="00F27221" w:rsidRPr="005A033F">
        <w:rPr>
          <w:rFonts w:ascii="Times New Roman" w:hAnsi="Times New Roman" w:cs="Times New Roman"/>
          <w:noProof/>
          <w:lang w:val="sr-Latn-RS"/>
        </w:rPr>
        <w:t>ijetom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ako je, prema podacima e</w:t>
      </w:r>
      <w:r w:rsidRPr="005A033F">
        <w:rPr>
          <w:rFonts w:ascii="Times New Roman" w:hAnsi="Times New Roman" w:cs="Times New Roman"/>
          <w:noProof/>
          <w:lang w:val="sr-Latn-RS"/>
        </w:rPr>
        <w:t>videntiranim u bazi podataka e</w:t>
      </w:r>
      <w:r w:rsidR="00A72CAC" w:rsidRPr="005A033F">
        <w:rPr>
          <w:rFonts w:ascii="Times New Roman" w:hAnsi="Times New Roman" w:cs="Times New Roman"/>
          <w:noProof/>
          <w:lang w:val="sr-Latn-RS"/>
        </w:rPr>
        <w:t>-p</w:t>
      </w:r>
      <w:r w:rsidR="0080502B" w:rsidRPr="005A033F">
        <w:rPr>
          <w:rFonts w:ascii="Times New Roman" w:hAnsi="Times New Roman" w:cs="Times New Roman"/>
          <w:noProof/>
          <w:lang w:val="sr-Latn-RS"/>
        </w:rPr>
        <w:t>ortala, podn</w:t>
      </w:r>
      <w:r w:rsidR="00F27221" w:rsidRPr="005A033F">
        <w:rPr>
          <w:rFonts w:ascii="Times New Roman" w:hAnsi="Times New Roman" w:cs="Times New Roman"/>
          <w:noProof/>
          <w:lang w:val="sr-Latn-RS"/>
        </w:rPr>
        <w:t>ijeta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u propisanom roku. </w:t>
      </w:r>
    </w:p>
    <w:p w14:paraId="76C9A8D9" w14:textId="77777777" w:rsidR="00D157F4" w:rsidRPr="005A033F" w:rsidRDefault="00D157F4" w:rsidP="00A72CA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Prijava za PDV k</w:t>
      </w:r>
      <w:r w:rsidR="00A72CAC" w:rsidRPr="005A033F">
        <w:rPr>
          <w:rFonts w:ascii="Times New Roman" w:hAnsi="Times New Roman" w:cs="Times New Roman"/>
          <w:noProof/>
          <w:lang w:val="sr-Latn-RS"/>
        </w:rPr>
        <w:t>oja je u bazi podataka e-p</w:t>
      </w:r>
      <w:r w:rsidRPr="005A033F">
        <w:rPr>
          <w:rFonts w:ascii="Times New Roman" w:hAnsi="Times New Roman" w:cs="Times New Roman"/>
          <w:noProof/>
          <w:lang w:val="sr-Latn-RS"/>
        </w:rPr>
        <w:t>ortala sačuvana, ali</w:t>
      </w:r>
      <w:r w:rsidR="00235721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ne i podn</w:t>
      </w:r>
      <w:r w:rsidR="00DD353B" w:rsidRPr="005A033F">
        <w:rPr>
          <w:rFonts w:ascii="Times New Roman" w:hAnsi="Times New Roman" w:cs="Times New Roman"/>
          <w:noProof/>
          <w:lang w:val="sr-Latn-RS"/>
        </w:rPr>
        <w:t>ijeta</w:t>
      </w:r>
      <w:r w:rsidRPr="005A033F">
        <w:rPr>
          <w:rFonts w:ascii="Times New Roman" w:hAnsi="Times New Roman" w:cs="Times New Roman"/>
          <w:noProof/>
          <w:lang w:val="sr-Latn-RS"/>
        </w:rPr>
        <w:t>, ne</w:t>
      </w:r>
      <w:r w:rsidR="00192837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Pr="005A033F">
        <w:rPr>
          <w:rFonts w:ascii="Times New Roman" w:hAnsi="Times New Roman" w:cs="Times New Roman"/>
          <w:noProof/>
          <w:lang w:val="sr-Latn-RS"/>
        </w:rPr>
        <w:t>smatra se podn</w:t>
      </w:r>
      <w:r w:rsidR="00DD353B" w:rsidRPr="005A033F">
        <w:rPr>
          <w:rFonts w:ascii="Times New Roman" w:hAnsi="Times New Roman" w:cs="Times New Roman"/>
          <w:noProof/>
          <w:lang w:val="sr-Latn-RS"/>
        </w:rPr>
        <w:t>ijetom.</w:t>
      </w:r>
    </w:p>
    <w:p w14:paraId="315F71FD" w14:textId="77777777" w:rsidR="00916B10" w:rsidRPr="005A033F" w:rsidRDefault="00916B10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35A4B2C7" w14:textId="77777777" w:rsidR="0080502B" w:rsidRPr="005A033F" w:rsidRDefault="004D60E6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Član </w:t>
      </w:r>
      <w:r w:rsidR="00B02741" w:rsidRPr="005A033F">
        <w:rPr>
          <w:rFonts w:ascii="Times New Roman" w:hAnsi="Times New Roman" w:cs="Times New Roman"/>
          <w:b/>
          <w:noProof/>
          <w:lang w:val="sr-Latn-RS"/>
        </w:rPr>
        <w:t>6</w:t>
      </w:r>
      <w:r w:rsidR="0080502B" w:rsidRPr="005A033F">
        <w:rPr>
          <w:rFonts w:ascii="Times New Roman" w:hAnsi="Times New Roman" w:cs="Times New Roman"/>
          <w:b/>
          <w:noProof/>
          <w:lang w:val="sr-Latn-RS"/>
        </w:rPr>
        <w:t>.</w:t>
      </w:r>
    </w:p>
    <w:p w14:paraId="0A6B5B28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(Izmijenjena i dopunska </w:t>
      </w:r>
      <w:r w:rsidR="00D157F4" w:rsidRPr="005A033F">
        <w:rPr>
          <w:rFonts w:ascii="Times New Roman" w:hAnsi="Times New Roman" w:cs="Times New Roman"/>
          <w:b/>
          <w:noProof/>
          <w:lang w:val="sr-Latn-RS"/>
        </w:rPr>
        <w:t>prijava za PDV</w:t>
      </w:r>
      <w:r w:rsidRPr="005A033F">
        <w:rPr>
          <w:rFonts w:ascii="Times New Roman" w:hAnsi="Times New Roman" w:cs="Times New Roman"/>
          <w:b/>
          <w:noProof/>
          <w:lang w:val="sr-Latn-RS"/>
        </w:rPr>
        <w:t>)</w:t>
      </w:r>
    </w:p>
    <w:p w14:paraId="5394BF5C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0C7DFE3F" w14:textId="775337FC" w:rsidR="00D157F4" w:rsidRPr="005A033F" w:rsidRDefault="0080502B" w:rsidP="00A72CA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color w:val="FF0000"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Obveznik može podnijeti izmijenjenu ili dopunsku prijavu </w:t>
      </w:r>
      <w:r w:rsidR="00D157F4" w:rsidRPr="005A033F">
        <w:rPr>
          <w:rFonts w:ascii="Times New Roman" w:hAnsi="Times New Roman" w:cs="Times New Roman"/>
          <w:noProof/>
          <w:lang w:val="sr-Latn-RS"/>
        </w:rPr>
        <w:t>za PDV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5920E4" w:rsidRPr="005A033F">
        <w:rPr>
          <w:rFonts w:ascii="Times New Roman" w:hAnsi="Times New Roman" w:cs="Times New Roman"/>
          <w:noProof/>
          <w:lang w:val="sr-Latn-RS"/>
        </w:rPr>
        <w:t>upotrebom kvalifikovane</w:t>
      </w:r>
      <w:r w:rsidR="00235721" w:rsidRPr="005A033F">
        <w:rPr>
          <w:rFonts w:ascii="Times New Roman" w:hAnsi="Times New Roman" w:cs="Times New Roman"/>
          <w:noProof/>
          <w:lang w:val="sr-Latn-RS"/>
        </w:rPr>
        <w:t xml:space="preserve"> elektronske</w:t>
      </w:r>
      <w:r w:rsidR="005920E4" w:rsidRPr="005A033F">
        <w:rPr>
          <w:rFonts w:ascii="Times New Roman" w:hAnsi="Times New Roman" w:cs="Times New Roman"/>
          <w:noProof/>
          <w:lang w:val="sr-Latn-RS"/>
        </w:rPr>
        <w:t xml:space="preserve"> potvrde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u svrhu zamjene ili dopune prethodno podn</w:t>
      </w:r>
      <w:r w:rsidR="009E1F45" w:rsidRPr="005A033F">
        <w:rPr>
          <w:rFonts w:ascii="Times New Roman" w:hAnsi="Times New Roman" w:cs="Times New Roman"/>
          <w:noProof/>
          <w:lang w:val="sr-Latn-RS"/>
        </w:rPr>
        <w:t>ijete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prijave </w:t>
      </w:r>
      <w:r w:rsidR="00D157F4" w:rsidRPr="005A033F">
        <w:rPr>
          <w:rFonts w:ascii="Times New Roman" w:hAnsi="Times New Roman" w:cs="Times New Roman"/>
          <w:noProof/>
          <w:lang w:val="sr-Latn-RS"/>
        </w:rPr>
        <w:t>za PDV</w:t>
      </w:r>
      <w:r w:rsidRPr="005A033F">
        <w:rPr>
          <w:rFonts w:ascii="Times New Roman" w:hAnsi="Times New Roman" w:cs="Times New Roman"/>
          <w:noProof/>
          <w:lang w:val="sr-Latn-RS"/>
        </w:rPr>
        <w:t>, u roku i na način propisan</w:t>
      </w:r>
      <w:r w:rsidR="009E1F45" w:rsidRPr="005A033F">
        <w:rPr>
          <w:rFonts w:ascii="Times New Roman" w:hAnsi="Times New Roman" w:cs="Times New Roman"/>
          <w:noProof/>
          <w:lang w:val="sr-Latn-RS"/>
        </w:rPr>
        <w:t xml:space="preserve"> posebnim propisom i</w:t>
      </w:r>
      <w:r w:rsidRPr="005A033F">
        <w:rPr>
          <w:rFonts w:ascii="Times New Roman" w:hAnsi="Times New Roman" w:cs="Times New Roman"/>
          <w:noProof/>
          <w:lang w:val="sr-Latn-RS"/>
        </w:rPr>
        <w:t xml:space="preserve">z oblasti indirektnog oporezivanja. </w:t>
      </w:r>
    </w:p>
    <w:p w14:paraId="588F77D9" w14:textId="77777777" w:rsidR="0080502B" w:rsidRPr="003E61F7" w:rsidRDefault="00D157F4" w:rsidP="00A72CA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3E61F7">
        <w:rPr>
          <w:rFonts w:ascii="Times New Roman" w:hAnsi="Times New Roman" w:cs="Times New Roman"/>
          <w:noProof/>
          <w:lang w:val="sr-Latn-RS"/>
        </w:rPr>
        <w:t>Izmijenjena i dopunska prijava z</w:t>
      </w:r>
      <w:r w:rsidR="0080502B" w:rsidRPr="003E61F7">
        <w:rPr>
          <w:rFonts w:ascii="Times New Roman" w:hAnsi="Times New Roman" w:cs="Times New Roman"/>
          <w:noProof/>
          <w:lang w:val="sr-Latn-RS"/>
        </w:rPr>
        <w:t>a</w:t>
      </w:r>
      <w:r w:rsidRPr="003E61F7">
        <w:rPr>
          <w:rFonts w:ascii="Times New Roman" w:hAnsi="Times New Roman" w:cs="Times New Roman"/>
          <w:noProof/>
          <w:lang w:val="sr-Latn-RS"/>
        </w:rPr>
        <w:t xml:space="preserve"> PDV</w:t>
      </w:r>
      <w:r w:rsidR="00DD0B96" w:rsidRPr="003E61F7">
        <w:rPr>
          <w:rFonts w:ascii="Times New Roman" w:hAnsi="Times New Roman" w:cs="Times New Roman"/>
          <w:noProof/>
          <w:lang w:val="sr-Latn-RS"/>
        </w:rPr>
        <w:t>, podnijeta</w:t>
      </w:r>
      <w:r w:rsidR="00480314" w:rsidRPr="003E61F7">
        <w:rPr>
          <w:rFonts w:ascii="Times New Roman" w:hAnsi="Times New Roman" w:cs="Times New Roman"/>
          <w:noProof/>
          <w:lang w:val="sr-Latn-RS"/>
        </w:rPr>
        <w:t xml:space="preserve"> </w:t>
      </w:r>
      <w:r w:rsidRPr="003E61F7">
        <w:rPr>
          <w:rFonts w:ascii="Times New Roman" w:hAnsi="Times New Roman" w:cs="Times New Roman"/>
          <w:noProof/>
          <w:lang w:val="sr-Latn-RS"/>
        </w:rPr>
        <w:t xml:space="preserve">upotrebom kvalifikovane </w:t>
      </w:r>
      <w:r w:rsidR="00DD0B96" w:rsidRPr="003E61F7">
        <w:rPr>
          <w:rFonts w:ascii="Times New Roman" w:hAnsi="Times New Roman" w:cs="Times New Roman"/>
          <w:noProof/>
          <w:lang w:val="sr-Latn-RS"/>
        </w:rPr>
        <w:t xml:space="preserve">elektronske </w:t>
      </w:r>
      <w:r w:rsidRPr="003E61F7">
        <w:rPr>
          <w:rFonts w:ascii="Times New Roman" w:hAnsi="Times New Roman" w:cs="Times New Roman"/>
          <w:noProof/>
          <w:lang w:val="sr-Latn-RS"/>
        </w:rPr>
        <w:t xml:space="preserve">potvrde </w:t>
      </w:r>
      <w:r w:rsidR="0080502B" w:rsidRPr="003E61F7">
        <w:rPr>
          <w:rFonts w:ascii="Times New Roman" w:hAnsi="Times New Roman" w:cs="Times New Roman"/>
          <w:noProof/>
          <w:lang w:val="sr-Latn-RS"/>
        </w:rPr>
        <w:t xml:space="preserve">od strane </w:t>
      </w:r>
      <w:r w:rsidRPr="003E61F7">
        <w:rPr>
          <w:rFonts w:ascii="Times New Roman" w:hAnsi="Times New Roman" w:cs="Times New Roman"/>
          <w:noProof/>
          <w:lang w:val="sr-Latn-RS"/>
        </w:rPr>
        <w:t>korisnika ili njegovog zastupnika</w:t>
      </w:r>
      <w:r w:rsidR="0080502B" w:rsidRPr="003E61F7">
        <w:rPr>
          <w:rFonts w:ascii="Times New Roman" w:hAnsi="Times New Roman" w:cs="Times New Roman"/>
          <w:noProof/>
          <w:lang w:val="sr-Latn-RS"/>
        </w:rPr>
        <w:t xml:space="preserve">, ima istu pravnu snagu kao i izmijenjena ili dopunska prijava </w:t>
      </w:r>
      <w:r w:rsidRPr="003E61F7">
        <w:rPr>
          <w:rFonts w:ascii="Times New Roman" w:hAnsi="Times New Roman" w:cs="Times New Roman"/>
          <w:noProof/>
          <w:lang w:val="sr-Latn-RS"/>
        </w:rPr>
        <w:t>za PDV</w:t>
      </w:r>
      <w:r w:rsidR="0080502B" w:rsidRPr="003E61F7">
        <w:rPr>
          <w:rFonts w:ascii="Times New Roman" w:hAnsi="Times New Roman" w:cs="Times New Roman"/>
          <w:noProof/>
          <w:lang w:val="sr-Latn-RS"/>
        </w:rPr>
        <w:t xml:space="preserve"> podn</w:t>
      </w:r>
      <w:r w:rsidR="00192425" w:rsidRPr="003E61F7">
        <w:rPr>
          <w:rFonts w:ascii="Times New Roman" w:hAnsi="Times New Roman" w:cs="Times New Roman"/>
          <w:noProof/>
          <w:lang w:val="sr-Latn-RS"/>
        </w:rPr>
        <w:t>ijeta</w:t>
      </w:r>
      <w:r w:rsidR="0080502B" w:rsidRPr="003E61F7">
        <w:rPr>
          <w:rFonts w:ascii="Times New Roman" w:hAnsi="Times New Roman" w:cs="Times New Roman"/>
          <w:noProof/>
          <w:lang w:val="sr-Latn-RS"/>
        </w:rPr>
        <w:t xml:space="preserve"> u papirnoj formi</w:t>
      </w:r>
      <w:r w:rsidRPr="003E61F7">
        <w:rPr>
          <w:rFonts w:ascii="Times New Roman" w:hAnsi="Times New Roman" w:cs="Times New Roman"/>
          <w:noProof/>
          <w:lang w:val="sr-Latn-RS"/>
        </w:rPr>
        <w:t xml:space="preserve"> i može se koristiti kao akt u postupku</w:t>
      </w:r>
      <w:r w:rsidR="00BC55C6" w:rsidRPr="003E61F7">
        <w:rPr>
          <w:rFonts w:ascii="Times New Roman" w:hAnsi="Times New Roman" w:cs="Times New Roman"/>
          <w:noProof/>
          <w:lang w:val="sr-Latn-RS"/>
        </w:rPr>
        <w:t xml:space="preserve"> kod nadležnog organa</w:t>
      </w:r>
      <w:r w:rsidR="0080502B" w:rsidRPr="003E61F7">
        <w:rPr>
          <w:rFonts w:ascii="Times New Roman" w:hAnsi="Times New Roman" w:cs="Times New Roman"/>
          <w:noProof/>
          <w:lang w:val="sr-Latn-RS"/>
        </w:rPr>
        <w:t xml:space="preserve">. </w:t>
      </w:r>
    </w:p>
    <w:p w14:paraId="12F5AC2E" w14:textId="77777777" w:rsidR="0080502B" w:rsidRPr="003E61F7" w:rsidRDefault="0080502B" w:rsidP="00A72CAC">
      <w:pPr>
        <w:spacing w:after="0"/>
        <w:jc w:val="center"/>
        <w:rPr>
          <w:rFonts w:ascii="Times New Roman" w:hAnsi="Times New Roman" w:cs="Times New Roman"/>
          <w:b/>
          <w:strike/>
          <w:noProof/>
          <w:lang w:val="sr-Latn-RS"/>
        </w:rPr>
      </w:pPr>
    </w:p>
    <w:p w14:paraId="75DB2D36" w14:textId="77777777" w:rsidR="00B61C69" w:rsidRPr="005A033F" w:rsidRDefault="00142A54" w:rsidP="009971A0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DIO TREĆI - 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POSTUPAK </w:t>
      </w:r>
      <w:r w:rsidR="00B61C69" w:rsidRPr="005A033F">
        <w:rPr>
          <w:rFonts w:ascii="Times New Roman" w:hAnsi="Times New Roman" w:cs="Times New Roman"/>
          <w:noProof/>
          <w:lang w:val="sr-Latn-RS"/>
        </w:rPr>
        <w:t>OBAVJEŠTAVANJA O PODNIJETOJ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D157F4" w:rsidRPr="005A033F">
        <w:rPr>
          <w:rFonts w:ascii="Times New Roman" w:hAnsi="Times New Roman" w:cs="Times New Roman"/>
          <w:noProof/>
          <w:lang w:val="sr-Latn-RS"/>
        </w:rPr>
        <w:t>PRIJAV</w:t>
      </w:r>
      <w:r w:rsidR="00B61C69" w:rsidRPr="005A033F">
        <w:rPr>
          <w:rFonts w:ascii="Times New Roman" w:hAnsi="Times New Roman" w:cs="Times New Roman"/>
          <w:noProof/>
          <w:lang w:val="sr-Latn-RS"/>
        </w:rPr>
        <w:t>I</w:t>
      </w:r>
      <w:r w:rsidR="00D157F4" w:rsidRPr="005A033F">
        <w:rPr>
          <w:rFonts w:ascii="Times New Roman" w:hAnsi="Times New Roman" w:cs="Times New Roman"/>
          <w:noProof/>
          <w:lang w:val="sr-Latn-RS"/>
        </w:rPr>
        <w:t xml:space="preserve"> ZA PDV</w:t>
      </w:r>
      <w:r w:rsidR="00B61C69" w:rsidRPr="005A033F">
        <w:rPr>
          <w:rFonts w:ascii="Times New Roman" w:hAnsi="Times New Roman" w:cs="Times New Roman"/>
          <w:noProof/>
          <w:lang w:val="sr-Latn-RS"/>
        </w:rPr>
        <w:t xml:space="preserve"> I </w:t>
      </w:r>
    </w:p>
    <w:p w14:paraId="74625BE9" w14:textId="77777777" w:rsidR="0080502B" w:rsidRPr="005A033F" w:rsidRDefault="00B61C69" w:rsidP="009971A0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                       </w:t>
      </w:r>
      <w:r w:rsidR="00E60231" w:rsidRPr="005A033F">
        <w:rPr>
          <w:rFonts w:ascii="Times New Roman" w:hAnsi="Times New Roman" w:cs="Times New Roman"/>
          <w:noProof/>
          <w:lang w:val="sr-Latn-RS"/>
        </w:rPr>
        <w:t xml:space="preserve"> RAZREZ PO SLUŽBENOJ DUŽNOSTI</w:t>
      </w:r>
    </w:p>
    <w:p w14:paraId="7C6CFE0A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7C5AC455" w14:textId="77777777" w:rsidR="0080502B" w:rsidRPr="005A033F" w:rsidRDefault="00B02741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Član 7</w:t>
      </w:r>
      <w:r w:rsidR="0080502B" w:rsidRPr="005A033F">
        <w:rPr>
          <w:rFonts w:ascii="Times New Roman" w:hAnsi="Times New Roman" w:cs="Times New Roman"/>
          <w:b/>
          <w:noProof/>
          <w:lang w:val="sr-Latn-RS"/>
        </w:rPr>
        <w:t>.</w:t>
      </w:r>
    </w:p>
    <w:p w14:paraId="412AF713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(Obavještenje o prijemu)</w:t>
      </w:r>
    </w:p>
    <w:p w14:paraId="28557A08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72374E7C" w14:textId="77777777" w:rsidR="00D157F4" w:rsidRPr="005A033F" w:rsidRDefault="00D157F4" w:rsidP="00A72C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P</w:t>
      </w:r>
      <w:r w:rsidR="0080502B" w:rsidRPr="005A033F">
        <w:rPr>
          <w:rFonts w:ascii="Times New Roman" w:hAnsi="Times New Roman" w:cs="Times New Roman"/>
          <w:noProof/>
          <w:lang w:val="sr-Latn-RS"/>
        </w:rPr>
        <w:t>rijava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za PDV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smatra se podn</w:t>
      </w:r>
      <w:r w:rsidR="007E72BF" w:rsidRPr="005A033F">
        <w:rPr>
          <w:rFonts w:ascii="Times New Roman" w:hAnsi="Times New Roman" w:cs="Times New Roman"/>
          <w:noProof/>
          <w:lang w:val="sr-Latn-RS"/>
        </w:rPr>
        <w:t>ijetom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kada je evidentirana u bazi podataka e-portala. </w:t>
      </w:r>
    </w:p>
    <w:p w14:paraId="4ECAD31F" w14:textId="77777777" w:rsidR="00D157F4" w:rsidRPr="005A033F" w:rsidRDefault="0080502B" w:rsidP="00A72C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UIO </w:t>
      </w:r>
      <w:r w:rsidR="00D157F4" w:rsidRPr="005A033F">
        <w:rPr>
          <w:rFonts w:ascii="Times New Roman" w:hAnsi="Times New Roman" w:cs="Times New Roman"/>
          <w:noProof/>
          <w:lang w:val="sr-Latn-RS"/>
        </w:rPr>
        <w:t>korisniku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i/ili </w:t>
      </w:r>
      <w:r w:rsidR="00D157F4" w:rsidRPr="005A033F">
        <w:rPr>
          <w:rFonts w:ascii="Times New Roman" w:hAnsi="Times New Roman" w:cs="Times New Roman"/>
          <w:noProof/>
          <w:lang w:val="sr-Latn-RS"/>
        </w:rPr>
        <w:t>njegovom zastupniku</w:t>
      </w:r>
      <w:r w:rsidRPr="005A033F">
        <w:rPr>
          <w:rFonts w:ascii="Times New Roman" w:hAnsi="Times New Roman" w:cs="Times New Roman"/>
          <w:noProof/>
          <w:lang w:val="sr-Latn-RS"/>
        </w:rPr>
        <w:t xml:space="preserve">, elektronskim putem, dostavlja obavještenje o prijemu prijave sa podacima o vremenu </w:t>
      </w:r>
      <w:r w:rsidR="00D157F4" w:rsidRPr="005A033F">
        <w:rPr>
          <w:rFonts w:ascii="Times New Roman" w:hAnsi="Times New Roman" w:cs="Times New Roman"/>
          <w:noProof/>
          <w:lang w:val="sr-Latn-RS"/>
        </w:rPr>
        <w:t>podnošenja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D157F4" w:rsidRPr="005A033F">
        <w:rPr>
          <w:rFonts w:ascii="Times New Roman" w:hAnsi="Times New Roman" w:cs="Times New Roman"/>
          <w:noProof/>
          <w:lang w:val="sr-Latn-RS"/>
        </w:rPr>
        <w:t>prijave za PDV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u bazi podataka e-portala. </w:t>
      </w:r>
    </w:p>
    <w:p w14:paraId="561231A4" w14:textId="77777777" w:rsidR="00D157F4" w:rsidRPr="005A033F" w:rsidRDefault="0080502B" w:rsidP="00A72C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Obavještenje iz stava (2) ovog člana dostavlja </w:t>
      </w:r>
      <w:r w:rsidR="00D157F4" w:rsidRPr="005A033F">
        <w:rPr>
          <w:rFonts w:ascii="Times New Roman" w:hAnsi="Times New Roman" w:cs="Times New Roman"/>
          <w:noProof/>
          <w:lang w:val="sr-Latn-RS"/>
        </w:rPr>
        <w:t>se automatski, putem e-portala.</w:t>
      </w:r>
    </w:p>
    <w:p w14:paraId="13073134" w14:textId="77777777" w:rsidR="0080502B" w:rsidRPr="005A033F" w:rsidRDefault="0080502B" w:rsidP="00A72C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Za obavještenja iz stava (2) ovog člana relevantno je vrijeme evidentirano u bazi podataka e-portala. </w:t>
      </w:r>
    </w:p>
    <w:p w14:paraId="15F75C74" w14:textId="77777777" w:rsidR="004F1F54" w:rsidRPr="005A033F" w:rsidRDefault="004F1F54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4DA28955" w14:textId="77777777" w:rsidR="0080502B" w:rsidRPr="005A033F" w:rsidRDefault="004D60E6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Član </w:t>
      </w:r>
      <w:r w:rsidR="00B02741" w:rsidRPr="005A033F">
        <w:rPr>
          <w:rFonts w:ascii="Times New Roman" w:hAnsi="Times New Roman" w:cs="Times New Roman"/>
          <w:b/>
          <w:noProof/>
          <w:lang w:val="sr-Latn-RS"/>
        </w:rPr>
        <w:t>8</w:t>
      </w:r>
      <w:r w:rsidR="0080502B" w:rsidRPr="005A033F">
        <w:rPr>
          <w:rFonts w:ascii="Times New Roman" w:hAnsi="Times New Roman" w:cs="Times New Roman"/>
          <w:b/>
          <w:noProof/>
          <w:lang w:val="sr-Latn-RS"/>
        </w:rPr>
        <w:t>.</w:t>
      </w:r>
    </w:p>
    <w:p w14:paraId="6F7B6EBF" w14:textId="77777777" w:rsidR="00097E38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(Postupanje u slučaju nepodnošenja </w:t>
      </w:r>
      <w:r w:rsidR="00097E38" w:rsidRPr="005A033F">
        <w:rPr>
          <w:rFonts w:ascii="Times New Roman" w:hAnsi="Times New Roman" w:cs="Times New Roman"/>
          <w:b/>
          <w:noProof/>
          <w:lang w:val="sr-Latn-RS"/>
        </w:rPr>
        <w:t>prijave za PDV</w:t>
      </w:r>
      <w:r w:rsidRPr="005A033F">
        <w:rPr>
          <w:rFonts w:ascii="Times New Roman" w:hAnsi="Times New Roman" w:cs="Times New Roman"/>
          <w:b/>
          <w:noProof/>
          <w:lang w:val="sr-Latn-RS"/>
        </w:rPr>
        <w:t>)</w:t>
      </w:r>
    </w:p>
    <w:p w14:paraId="6D5492AA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608B7892" w14:textId="77777777" w:rsidR="00097E38" w:rsidRPr="005A033F" w:rsidRDefault="0080502B" w:rsidP="00A72CA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noProof/>
          <w:color w:val="FF0000"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Ukoliko obveznik ne postupi u skladu sa obavezom podnošenja prijave </w:t>
      </w:r>
      <w:r w:rsidR="00097E38" w:rsidRPr="005A033F">
        <w:rPr>
          <w:rFonts w:ascii="Times New Roman" w:hAnsi="Times New Roman" w:cs="Times New Roman"/>
          <w:noProof/>
          <w:lang w:val="sr-Latn-RS"/>
        </w:rPr>
        <w:t>za PDV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u roku propisanom </w:t>
      </w:r>
      <w:r w:rsidR="00097E38" w:rsidRPr="005A033F">
        <w:rPr>
          <w:rFonts w:ascii="Times New Roman" w:hAnsi="Times New Roman" w:cs="Times New Roman"/>
          <w:noProof/>
          <w:lang w:val="sr-Latn-RS"/>
        </w:rPr>
        <w:t>Zakonom o porezu na dodatnu vrijednost i Pravilnikom o primjeni Zakona o porezu na dodatnu vrijednost</w:t>
      </w:r>
      <w:r w:rsidRPr="005A033F">
        <w:rPr>
          <w:rFonts w:ascii="Times New Roman" w:hAnsi="Times New Roman" w:cs="Times New Roman"/>
          <w:noProof/>
          <w:lang w:val="sr-Latn-RS"/>
        </w:rPr>
        <w:t xml:space="preserve">, UIO po službenoj dužnosti vrši razrez </w:t>
      </w:r>
      <w:r w:rsidR="00057C53" w:rsidRPr="005A033F">
        <w:rPr>
          <w:rFonts w:ascii="Times New Roman" w:hAnsi="Times New Roman" w:cs="Times New Roman"/>
          <w:noProof/>
          <w:lang w:val="sr-Latn-RS"/>
        </w:rPr>
        <w:t xml:space="preserve">PDV-a </w:t>
      </w:r>
      <w:r w:rsidRPr="005A033F">
        <w:rPr>
          <w:rFonts w:ascii="Times New Roman" w:hAnsi="Times New Roman" w:cs="Times New Roman"/>
          <w:noProof/>
          <w:lang w:val="sr-Latn-RS"/>
        </w:rPr>
        <w:t>u i</w:t>
      </w:r>
      <w:r w:rsidR="00055824" w:rsidRPr="005A033F">
        <w:rPr>
          <w:rFonts w:ascii="Times New Roman" w:hAnsi="Times New Roman" w:cs="Times New Roman"/>
          <w:noProof/>
          <w:lang w:val="sr-Latn-RS"/>
        </w:rPr>
        <w:t>me obveznika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u postupku propisanom </w:t>
      </w:r>
      <w:r w:rsidR="00922A00" w:rsidRPr="005A033F">
        <w:rPr>
          <w:rFonts w:ascii="Times New Roman" w:hAnsi="Times New Roman" w:cs="Times New Roman"/>
          <w:noProof/>
          <w:lang w:val="sr-Latn-RS"/>
        </w:rPr>
        <w:t xml:space="preserve"> posebnim propisom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iz oblasti indirektnog oporezivanja. </w:t>
      </w:r>
    </w:p>
    <w:p w14:paraId="619D59C5" w14:textId="77777777" w:rsidR="0080502B" w:rsidRPr="005A033F" w:rsidRDefault="0080502B" w:rsidP="00A72CA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Razrez iz stava (1) ovog člana vrši se automatski u elektronskom sistemu UIO. </w:t>
      </w:r>
    </w:p>
    <w:p w14:paraId="6C89C782" w14:textId="77777777" w:rsidR="0058091F" w:rsidRPr="005A033F" w:rsidRDefault="0058091F" w:rsidP="00A72CAC">
      <w:pPr>
        <w:pStyle w:val="ListParagraph"/>
        <w:spacing w:after="0"/>
        <w:jc w:val="both"/>
        <w:rPr>
          <w:rFonts w:ascii="Times New Roman" w:hAnsi="Times New Roman" w:cs="Times New Roman"/>
          <w:noProof/>
          <w:color w:val="7030A0"/>
          <w:lang w:val="sr-Latn-RS"/>
        </w:rPr>
      </w:pPr>
    </w:p>
    <w:p w14:paraId="7CB7CA79" w14:textId="77777777" w:rsidR="0058091F" w:rsidRPr="005A033F" w:rsidRDefault="0058091F" w:rsidP="00A72CAC">
      <w:pPr>
        <w:pStyle w:val="ListParagraph"/>
        <w:spacing w:after="0"/>
        <w:jc w:val="both"/>
        <w:rPr>
          <w:rFonts w:ascii="Times New Roman" w:hAnsi="Times New Roman" w:cs="Times New Roman"/>
          <w:b/>
          <w:noProof/>
          <w:color w:val="FF0000"/>
          <w:lang w:val="sr-Latn-RS"/>
        </w:rPr>
      </w:pPr>
    </w:p>
    <w:p w14:paraId="31DF74BA" w14:textId="77777777" w:rsidR="000537E8" w:rsidRPr="005A033F" w:rsidRDefault="000537E8" w:rsidP="00A72CAC">
      <w:pPr>
        <w:spacing w:after="0"/>
        <w:jc w:val="center"/>
        <w:rPr>
          <w:rFonts w:ascii="Times New Roman" w:hAnsi="Times New Roman" w:cs="Times New Roman"/>
          <w:b/>
          <w:strike/>
          <w:noProof/>
          <w:color w:val="FF0000"/>
          <w:lang w:val="sr-Latn-RS"/>
        </w:rPr>
      </w:pPr>
    </w:p>
    <w:p w14:paraId="648DC548" w14:textId="77777777" w:rsidR="0080502B" w:rsidRPr="005A033F" w:rsidRDefault="000537E8" w:rsidP="00A72CAC">
      <w:pPr>
        <w:spacing w:after="0"/>
        <w:jc w:val="center"/>
        <w:rPr>
          <w:rFonts w:ascii="Times New Roman" w:hAnsi="Times New Roman" w:cs="Times New Roman"/>
          <w:b/>
          <w:strike/>
          <w:noProof/>
          <w:color w:val="FF0000"/>
          <w:lang w:val="sr-Latn-RS"/>
        </w:rPr>
      </w:pPr>
      <w:r w:rsidRPr="005A033F">
        <w:rPr>
          <w:rFonts w:ascii="Times New Roman" w:hAnsi="Times New Roman" w:cs="Times New Roman"/>
          <w:b/>
          <w:strike/>
          <w:noProof/>
          <w:color w:val="FF0000"/>
          <w:lang w:val="sr-Latn-RS"/>
        </w:rPr>
        <w:t xml:space="preserve"> </w:t>
      </w:r>
    </w:p>
    <w:p w14:paraId="2DD64076" w14:textId="77777777" w:rsidR="0080502B" w:rsidRPr="005A033F" w:rsidRDefault="00142A54" w:rsidP="00142A54">
      <w:pPr>
        <w:spacing w:after="0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DIO ČETVRTI - </w:t>
      </w:r>
      <w:r w:rsidR="0080502B" w:rsidRPr="005A033F">
        <w:rPr>
          <w:rFonts w:ascii="Times New Roman" w:hAnsi="Times New Roman" w:cs="Times New Roman"/>
          <w:noProof/>
          <w:lang w:val="sr-Latn-RS"/>
        </w:rPr>
        <w:t>PRAVA I OBAVEZE</w:t>
      </w:r>
    </w:p>
    <w:p w14:paraId="0F73B886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657AB55C" w14:textId="77777777" w:rsidR="0080502B" w:rsidRPr="005A033F" w:rsidRDefault="00B02741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Član 9</w:t>
      </w:r>
      <w:r w:rsidR="0080502B" w:rsidRPr="005A033F">
        <w:rPr>
          <w:rFonts w:ascii="Times New Roman" w:hAnsi="Times New Roman" w:cs="Times New Roman"/>
          <w:b/>
          <w:noProof/>
          <w:lang w:val="sr-Latn-RS"/>
        </w:rPr>
        <w:t>.</w:t>
      </w:r>
    </w:p>
    <w:p w14:paraId="2F8C6B9B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(Prava i obaveze obveznika)</w:t>
      </w:r>
    </w:p>
    <w:p w14:paraId="3908E357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250645C4" w14:textId="77777777" w:rsidR="00662FE3" w:rsidRPr="005A033F" w:rsidRDefault="0080502B" w:rsidP="00A72CA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Prava i obaveze obveznika, u vezi sa podnošenjem </w:t>
      </w:r>
      <w:r w:rsidR="00662FE3" w:rsidRPr="005A033F">
        <w:rPr>
          <w:rFonts w:ascii="Times New Roman" w:hAnsi="Times New Roman" w:cs="Times New Roman"/>
          <w:noProof/>
          <w:lang w:val="sr-Latn-RS"/>
        </w:rPr>
        <w:t>prijave za PDV upotrebom kvalifikovane</w:t>
      </w:r>
      <w:r w:rsidR="008627DC" w:rsidRPr="005A033F">
        <w:rPr>
          <w:rFonts w:ascii="Times New Roman" w:hAnsi="Times New Roman" w:cs="Times New Roman"/>
          <w:noProof/>
          <w:color w:val="FF0000"/>
          <w:lang w:val="sr-Latn-RS"/>
        </w:rPr>
        <w:t xml:space="preserve"> </w:t>
      </w:r>
      <w:r w:rsidR="008627DC" w:rsidRPr="005A033F">
        <w:rPr>
          <w:rFonts w:ascii="Times New Roman" w:hAnsi="Times New Roman" w:cs="Times New Roman"/>
          <w:noProof/>
          <w:lang w:val="sr-Latn-RS"/>
        </w:rPr>
        <w:t>elektronske</w:t>
      </w:r>
      <w:r w:rsidR="00662FE3" w:rsidRPr="005A033F">
        <w:rPr>
          <w:rFonts w:ascii="Times New Roman" w:hAnsi="Times New Roman" w:cs="Times New Roman"/>
          <w:noProof/>
          <w:color w:val="FF0000"/>
          <w:lang w:val="sr-Latn-RS"/>
        </w:rPr>
        <w:t xml:space="preserve"> </w:t>
      </w:r>
      <w:r w:rsidR="00662FE3" w:rsidRPr="005A033F">
        <w:rPr>
          <w:rFonts w:ascii="Times New Roman" w:hAnsi="Times New Roman" w:cs="Times New Roman"/>
          <w:noProof/>
          <w:lang w:val="sr-Latn-RS"/>
        </w:rPr>
        <w:t>potvrde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i korištenjem elektronsk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og poslovanja sa </w:t>
      </w:r>
      <w:r w:rsidRPr="005A033F">
        <w:rPr>
          <w:rFonts w:ascii="Times New Roman" w:hAnsi="Times New Roman" w:cs="Times New Roman"/>
          <w:noProof/>
          <w:lang w:val="sr-Latn-RS"/>
        </w:rPr>
        <w:t>UIO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 uz korištenje kvalifikovanog</w:t>
      </w:r>
      <w:r w:rsidR="0068342E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elektronskog potpisa </w:t>
      </w:r>
      <w:r w:rsidRPr="005A033F">
        <w:rPr>
          <w:rFonts w:ascii="Times New Roman" w:hAnsi="Times New Roman" w:cs="Times New Roman"/>
          <w:noProof/>
          <w:lang w:val="sr-Latn-RS"/>
        </w:rPr>
        <w:t xml:space="preserve">su propisana </w:t>
      </w:r>
      <w:r w:rsidR="00662FE3" w:rsidRPr="005A033F">
        <w:rPr>
          <w:rFonts w:ascii="Times New Roman" w:hAnsi="Times New Roman" w:cs="Times New Roman"/>
          <w:noProof/>
          <w:lang w:val="sr-Latn-RS"/>
        </w:rPr>
        <w:t>Korisničkim uputstvom za elektronsko poslovanje sa UIO uz korištenje kvalifikovanog elektronskog potpisa</w:t>
      </w:r>
      <w:r w:rsidR="00714B3D" w:rsidRPr="005A033F">
        <w:rPr>
          <w:rFonts w:ascii="Times New Roman" w:hAnsi="Times New Roman" w:cs="Times New Roman"/>
          <w:noProof/>
          <w:lang w:val="sr-Latn-RS"/>
        </w:rPr>
        <w:t>.</w:t>
      </w:r>
    </w:p>
    <w:p w14:paraId="7CAF3CC7" w14:textId="77777777" w:rsidR="00662FE3" w:rsidRPr="005A033F" w:rsidRDefault="0080502B" w:rsidP="00A72CA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Obveznik ima pravo da bude upoznat sa statusom postupka podnošenja 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prijave za PDV  upotrebom kvalifikovane </w:t>
      </w:r>
      <w:r w:rsidR="004A41F7" w:rsidRPr="005A033F">
        <w:rPr>
          <w:rFonts w:ascii="Times New Roman" w:hAnsi="Times New Roman" w:cs="Times New Roman"/>
          <w:noProof/>
          <w:lang w:val="sr-Latn-RS"/>
        </w:rPr>
        <w:t xml:space="preserve">elektronske </w:t>
      </w:r>
      <w:r w:rsidR="00662FE3" w:rsidRPr="005A033F">
        <w:rPr>
          <w:rFonts w:ascii="Times New Roman" w:hAnsi="Times New Roman" w:cs="Times New Roman"/>
          <w:noProof/>
          <w:lang w:val="sr-Latn-RS"/>
        </w:rPr>
        <w:t>potvrde</w:t>
      </w:r>
      <w:r w:rsidRPr="005A033F">
        <w:rPr>
          <w:rFonts w:ascii="Times New Roman" w:hAnsi="Times New Roman" w:cs="Times New Roman"/>
          <w:noProof/>
          <w:lang w:val="sr-Latn-RS"/>
        </w:rPr>
        <w:t xml:space="preserve">. </w:t>
      </w:r>
    </w:p>
    <w:p w14:paraId="69BB908E" w14:textId="77777777" w:rsidR="0080502B" w:rsidRPr="005A033F" w:rsidRDefault="0080502B" w:rsidP="00A72CA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Obveznik je odgovoran za tačnost i potpunost podataka iskazanih u prijavi </w:t>
      </w:r>
      <w:r w:rsidR="003E7F07" w:rsidRPr="005A033F">
        <w:rPr>
          <w:rFonts w:ascii="Times New Roman" w:hAnsi="Times New Roman" w:cs="Times New Roman"/>
          <w:noProof/>
          <w:lang w:val="sr-Latn-RS"/>
        </w:rPr>
        <w:t>za PDV podnijetoj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  upotrebom kvalifikovane</w:t>
      </w:r>
      <w:r w:rsidR="00E2399F" w:rsidRPr="005A033F">
        <w:rPr>
          <w:rFonts w:ascii="Times New Roman" w:hAnsi="Times New Roman" w:cs="Times New Roman"/>
          <w:noProof/>
          <w:lang w:val="sr-Latn-RS"/>
        </w:rPr>
        <w:t xml:space="preserve"> elektronske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 potvrde</w:t>
      </w:r>
      <w:r w:rsidR="00A72CAC" w:rsidRPr="005A033F">
        <w:rPr>
          <w:rFonts w:ascii="Times New Roman" w:hAnsi="Times New Roman" w:cs="Times New Roman"/>
          <w:noProof/>
          <w:lang w:val="sr-Latn-RS"/>
        </w:rPr>
        <w:t>.</w:t>
      </w:r>
    </w:p>
    <w:p w14:paraId="5BA597F0" w14:textId="77777777" w:rsidR="00A72CAC" w:rsidRPr="005A033F" w:rsidRDefault="00A72CAC" w:rsidP="00A72CAC">
      <w:pPr>
        <w:pStyle w:val="ListParagraph"/>
        <w:spacing w:after="0"/>
        <w:ind w:left="750"/>
        <w:jc w:val="both"/>
        <w:rPr>
          <w:rFonts w:ascii="Times New Roman" w:hAnsi="Times New Roman" w:cs="Times New Roman"/>
          <w:noProof/>
          <w:lang w:val="sr-Latn-RS"/>
        </w:rPr>
      </w:pPr>
    </w:p>
    <w:p w14:paraId="7AC2B1CB" w14:textId="77777777" w:rsidR="0080502B" w:rsidRPr="005A033F" w:rsidRDefault="004D60E6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Član 1</w:t>
      </w:r>
      <w:r w:rsidR="00B02741" w:rsidRPr="005A033F">
        <w:rPr>
          <w:rFonts w:ascii="Times New Roman" w:hAnsi="Times New Roman" w:cs="Times New Roman"/>
          <w:b/>
          <w:noProof/>
          <w:lang w:val="sr-Latn-RS"/>
        </w:rPr>
        <w:t>0</w:t>
      </w:r>
      <w:r w:rsidR="0080502B" w:rsidRPr="005A033F">
        <w:rPr>
          <w:rFonts w:ascii="Times New Roman" w:hAnsi="Times New Roman" w:cs="Times New Roman"/>
          <w:b/>
          <w:noProof/>
          <w:lang w:val="sr-Latn-RS"/>
        </w:rPr>
        <w:t>.</w:t>
      </w:r>
    </w:p>
    <w:p w14:paraId="1A2BB042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(Obaveze UIO)</w:t>
      </w:r>
    </w:p>
    <w:p w14:paraId="1915A307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6E1C0F38" w14:textId="77777777" w:rsidR="007952BC" w:rsidRPr="005A033F" w:rsidRDefault="007952BC" w:rsidP="007952BC">
      <w:pPr>
        <w:spacing w:after="0"/>
        <w:ind w:left="36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UIO je obavezna da:</w:t>
      </w:r>
    </w:p>
    <w:p w14:paraId="4580C2B7" w14:textId="77777777" w:rsidR="00662FE3" w:rsidRPr="005A033F" w:rsidRDefault="00662FE3" w:rsidP="007952B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korisniku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i/ili </w:t>
      </w:r>
      <w:r w:rsidRPr="005A033F">
        <w:rPr>
          <w:rFonts w:ascii="Times New Roman" w:hAnsi="Times New Roman" w:cs="Times New Roman"/>
          <w:noProof/>
          <w:lang w:val="sr-Latn-RS"/>
        </w:rPr>
        <w:t>njegovom zastupniku potvrdi prijem prijave za PDV koja je podn</w:t>
      </w:r>
      <w:r w:rsidR="000D6B1D" w:rsidRPr="005A033F">
        <w:rPr>
          <w:rFonts w:ascii="Times New Roman" w:hAnsi="Times New Roman" w:cs="Times New Roman"/>
          <w:noProof/>
          <w:lang w:val="sr-Latn-RS"/>
        </w:rPr>
        <w:t>ijeta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upotrebom kvalifikovane</w:t>
      </w:r>
      <w:r w:rsidR="000249B3" w:rsidRPr="005A033F">
        <w:rPr>
          <w:rFonts w:ascii="Times New Roman" w:hAnsi="Times New Roman" w:cs="Times New Roman"/>
          <w:noProof/>
          <w:lang w:val="sr-Latn-RS"/>
        </w:rPr>
        <w:t xml:space="preserve"> elektronske</w:t>
      </w:r>
      <w:r w:rsidR="007952BC" w:rsidRPr="005A033F">
        <w:rPr>
          <w:rFonts w:ascii="Times New Roman" w:hAnsi="Times New Roman" w:cs="Times New Roman"/>
          <w:noProof/>
          <w:lang w:val="sr-Latn-RS"/>
        </w:rPr>
        <w:t xml:space="preserve"> potvrde,</w:t>
      </w:r>
    </w:p>
    <w:p w14:paraId="77BACB8E" w14:textId="77777777" w:rsidR="00662FE3" w:rsidRPr="005A033F" w:rsidRDefault="007952BC" w:rsidP="007952B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elektronskim putem </w:t>
      </w:r>
      <w:r w:rsidR="00662FE3" w:rsidRPr="005A033F">
        <w:rPr>
          <w:rFonts w:ascii="Times New Roman" w:hAnsi="Times New Roman" w:cs="Times New Roman"/>
          <w:noProof/>
          <w:lang w:val="sr-Latn-RS"/>
        </w:rPr>
        <w:t>korisnika i/ili njegovog zastupnika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obavijesti o nemogućnosti učitavanja podataka sadržanih u </w:t>
      </w:r>
      <w:r w:rsidR="00662FE3" w:rsidRPr="005A033F">
        <w:rPr>
          <w:rFonts w:ascii="Times New Roman" w:hAnsi="Times New Roman" w:cs="Times New Roman"/>
          <w:noProof/>
          <w:lang w:val="sr-Latn-RS"/>
        </w:rPr>
        <w:t>prijavi za PDV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. </w:t>
      </w:r>
    </w:p>
    <w:p w14:paraId="54200810" w14:textId="77777777" w:rsidR="0080502B" w:rsidRPr="005A033F" w:rsidRDefault="0080502B" w:rsidP="007952B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>se stara o povjerljivosti p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odataka sadržanih u </w:t>
      </w:r>
      <w:r w:rsidRPr="005A033F">
        <w:rPr>
          <w:rFonts w:ascii="Times New Roman" w:hAnsi="Times New Roman" w:cs="Times New Roman"/>
          <w:noProof/>
          <w:lang w:val="sr-Latn-RS"/>
        </w:rPr>
        <w:t>prijavi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 za PDV</w:t>
      </w:r>
      <w:r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662FE3" w:rsidRPr="005A033F">
        <w:rPr>
          <w:rFonts w:ascii="Times New Roman" w:hAnsi="Times New Roman" w:cs="Times New Roman"/>
          <w:noProof/>
          <w:lang w:val="sr-Latn-RS"/>
        </w:rPr>
        <w:t>podn</w:t>
      </w:r>
      <w:r w:rsidR="004A56C2" w:rsidRPr="005A033F">
        <w:rPr>
          <w:rFonts w:ascii="Times New Roman" w:hAnsi="Times New Roman" w:cs="Times New Roman"/>
          <w:noProof/>
          <w:lang w:val="sr-Latn-RS"/>
        </w:rPr>
        <w:t>ijetoj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  upotrebom kvalifikovane</w:t>
      </w:r>
      <w:r w:rsidR="004A56C2" w:rsidRPr="005A033F">
        <w:rPr>
          <w:rFonts w:ascii="Times New Roman" w:hAnsi="Times New Roman" w:cs="Times New Roman"/>
          <w:noProof/>
          <w:lang w:val="sr-Latn-RS"/>
        </w:rPr>
        <w:t xml:space="preserve"> elektronske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 potvrde.</w:t>
      </w:r>
    </w:p>
    <w:p w14:paraId="6BE222DB" w14:textId="77777777" w:rsidR="00A72CAC" w:rsidRPr="005A033F" w:rsidRDefault="00A72CAC" w:rsidP="00A72CAC">
      <w:pPr>
        <w:pStyle w:val="ListParagraph"/>
        <w:spacing w:after="0"/>
        <w:jc w:val="both"/>
        <w:rPr>
          <w:rFonts w:ascii="Times New Roman" w:hAnsi="Times New Roman" w:cs="Times New Roman"/>
          <w:strike/>
          <w:noProof/>
          <w:color w:val="FF0000"/>
          <w:lang w:val="sr-Latn-RS"/>
        </w:rPr>
      </w:pPr>
    </w:p>
    <w:p w14:paraId="5D600B9D" w14:textId="77777777" w:rsidR="0080502B" w:rsidRPr="005A033F" w:rsidRDefault="00B9592E" w:rsidP="00A72CAC">
      <w:pPr>
        <w:spacing w:after="0"/>
        <w:jc w:val="center"/>
        <w:rPr>
          <w:rFonts w:ascii="Times New Roman" w:hAnsi="Times New Roman" w:cs="Times New Roman"/>
          <w:b/>
          <w:strike/>
          <w:noProof/>
          <w:color w:val="FF0000"/>
          <w:lang w:val="sr-Latn-RS"/>
        </w:rPr>
      </w:pPr>
      <w:r w:rsidRPr="005A033F">
        <w:rPr>
          <w:rFonts w:ascii="Times New Roman" w:hAnsi="Times New Roman" w:cs="Times New Roman"/>
          <w:b/>
          <w:strike/>
          <w:noProof/>
          <w:color w:val="FF0000"/>
          <w:lang w:val="sr-Latn-RS"/>
        </w:rPr>
        <w:t xml:space="preserve"> </w:t>
      </w:r>
    </w:p>
    <w:p w14:paraId="48AA8124" w14:textId="77777777" w:rsidR="0080502B" w:rsidRPr="005A033F" w:rsidRDefault="00EC25F5" w:rsidP="00EC25F5">
      <w:pPr>
        <w:spacing w:after="0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DIO PETI </w:t>
      </w:r>
      <w:r w:rsidRPr="005A033F">
        <w:rPr>
          <w:rFonts w:ascii="Times New Roman" w:hAnsi="Times New Roman" w:cs="Times New Roman"/>
          <w:b/>
          <w:noProof/>
          <w:color w:val="FF0000"/>
          <w:lang w:val="sr-Latn-RS"/>
        </w:rPr>
        <w:t xml:space="preserve">- </w:t>
      </w:r>
      <w:r w:rsidR="0080502B" w:rsidRPr="005A033F">
        <w:rPr>
          <w:rFonts w:ascii="Times New Roman" w:hAnsi="Times New Roman" w:cs="Times New Roman"/>
          <w:noProof/>
          <w:lang w:val="sr-Latn-RS"/>
        </w:rPr>
        <w:t>ZAVRŠNE ODREDBE</w:t>
      </w:r>
    </w:p>
    <w:p w14:paraId="50292CA0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56A1DB34" w14:textId="77777777" w:rsidR="0080502B" w:rsidRPr="005A033F" w:rsidRDefault="004D60E6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Član 1</w:t>
      </w:r>
      <w:r w:rsidR="00B02741" w:rsidRPr="005A033F">
        <w:rPr>
          <w:rFonts w:ascii="Times New Roman" w:hAnsi="Times New Roman" w:cs="Times New Roman"/>
          <w:b/>
          <w:noProof/>
          <w:lang w:val="sr-Latn-RS"/>
        </w:rPr>
        <w:t>1</w:t>
      </w:r>
      <w:r w:rsidR="00662FE3" w:rsidRPr="005A033F">
        <w:rPr>
          <w:rFonts w:ascii="Times New Roman" w:hAnsi="Times New Roman" w:cs="Times New Roman"/>
          <w:b/>
          <w:noProof/>
          <w:lang w:val="sr-Latn-RS"/>
        </w:rPr>
        <w:t>.</w:t>
      </w:r>
    </w:p>
    <w:p w14:paraId="1A633502" w14:textId="77777777" w:rsidR="0080502B" w:rsidRPr="005A033F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>(Tehničko uputstvo)</w:t>
      </w:r>
    </w:p>
    <w:p w14:paraId="6AF53C68" w14:textId="77777777" w:rsidR="00A72CAC" w:rsidRPr="005A033F" w:rsidRDefault="00A72CAC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5D1B41D6" w14:textId="77777777" w:rsidR="00662FE3" w:rsidRPr="005A033F" w:rsidRDefault="00552C9C" w:rsidP="00A72CA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UIO, 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u skladu sa odredbama ovog Uputstva, </w:t>
      </w:r>
      <w:r w:rsidR="00EC64E3" w:rsidRPr="005A033F">
        <w:rPr>
          <w:rFonts w:ascii="Times New Roman" w:hAnsi="Times New Roman" w:cs="Times New Roman"/>
          <w:noProof/>
          <w:lang w:val="sr-Latn-RS"/>
        </w:rPr>
        <w:t>sačinjava</w:t>
      </w:r>
      <w:r w:rsidR="0080502B" w:rsidRPr="005A033F">
        <w:rPr>
          <w:rFonts w:ascii="Times New Roman" w:hAnsi="Times New Roman" w:cs="Times New Roman"/>
          <w:noProof/>
          <w:lang w:val="sr-Latn-RS"/>
        </w:rPr>
        <w:t xml:space="preserve"> Tehničko uputstvo u vezi sa </w:t>
      </w:r>
      <w:r w:rsidR="00662FE3" w:rsidRPr="005A033F">
        <w:rPr>
          <w:rFonts w:ascii="Times New Roman" w:hAnsi="Times New Roman" w:cs="Times New Roman"/>
          <w:noProof/>
          <w:lang w:val="sr-Latn-RS"/>
        </w:rPr>
        <w:t>podnošenjem prijav</w:t>
      </w:r>
      <w:r w:rsidR="00EC25F5" w:rsidRPr="005A033F">
        <w:rPr>
          <w:rFonts w:ascii="Times New Roman" w:hAnsi="Times New Roman" w:cs="Times New Roman"/>
          <w:noProof/>
          <w:lang w:val="sr-Latn-RS"/>
        </w:rPr>
        <w:t>e</w:t>
      </w:r>
      <w:r w:rsidR="00662FE3" w:rsidRPr="005A033F">
        <w:rPr>
          <w:rFonts w:ascii="Times New Roman" w:hAnsi="Times New Roman" w:cs="Times New Roman"/>
          <w:noProof/>
          <w:color w:val="FF0000"/>
          <w:lang w:val="sr-Latn-RS"/>
        </w:rPr>
        <w:t xml:space="preserve"> </w:t>
      </w:r>
      <w:r w:rsidR="00662FE3" w:rsidRPr="005A033F">
        <w:rPr>
          <w:rFonts w:ascii="Times New Roman" w:hAnsi="Times New Roman" w:cs="Times New Roman"/>
          <w:noProof/>
          <w:lang w:val="sr-Latn-RS"/>
        </w:rPr>
        <w:t>za PDV</w:t>
      </w:r>
      <w:r w:rsidR="007952BC" w:rsidRPr="005A033F">
        <w:rPr>
          <w:rFonts w:ascii="Times New Roman" w:hAnsi="Times New Roman" w:cs="Times New Roman"/>
          <w:noProof/>
          <w:lang w:val="sr-Latn-RS"/>
        </w:rPr>
        <w:t xml:space="preserve"> </w:t>
      </w:r>
      <w:r w:rsidR="00662FE3" w:rsidRPr="005A033F">
        <w:rPr>
          <w:rFonts w:ascii="Times New Roman" w:hAnsi="Times New Roman" w:cs="Times New Roman"/>
          <w:noProof/>
          <w:lang w:val="sr-Latn-RS"/>
        </w:rPr>
        <w:t>upotrebom kvalifikovane</w:t>
      </w:r>
      <w:r w:rsidR="002D7FF3" w:rsidRPr="005A033F">
        <w:rPr>
          <w:rFonts w:ascii="Times New Roman" w:hAnsi="Times New Roman" w:cs="Times New Roman"/>
          <w:noProof/>
          <w:lang w:val="sr-Latn-RS"/>
        </w:rPr>
        <w:t xml:space="preserve"> elektronske</w:t>
      </w:r>
      <w:r w:rsidR="00662FE3" w:rsidRPr="005A033F">
        <w:rPr>
          <w:rFonts w:ascii="Times New Roman" w:hAnsi="Times New Roman" w:cs="Times New Roman"/>
          <w:noProof/>
          <w:lang w:val="sr-Latn-RS"/>
        </w:rPr>
        <w:t xml:space="preserve"> potvrde.</w:t>
      </w:r>
    </w:p>
    <w:p w14:paraId="79B9A9D9" w14:textId="77777777" w:rsidR="00662FE3" w:rsidRPr="003E61F7" w:rsidRDefault="00662FE3" w:rsidP="00A72CA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Tehničko </w:t>
      </w:r>
      <w:r w:rsidRPr="003E61F7">
        <w:rPr>
          <w:rFonts w:ascii="Times New Roman" w:hAnsi="Times New Roman" w:cs="Times New Roman"/>
          <w:noProof/>
          <w:lang w:val="sr-Latn-RS"/>
        </w:rPr>
        <w:t>uputstvo iz stava (1) ovog člana</w:t>
      </w:r>
      <w:r w:rsidR="00552C9C" w:rsidRPr="003E61F7">
        <w:rPr>
          <w:rFonts w:ascii="Times New Roman" w:hAnsi="Times New Roman" w:cs="Times New Roman"/>
          <w:noProof/>
          <w:lang w:val="sr-Latn-RS"/>
        </w:rPr>
        <w:t xml:space="preserve"> se</w:t>
      </w:r>
      <w:r w:rsidR="00EC64E3" w:rsidRPr="003E61F7">
        <w:rPr>
          <w:rFonts w:ascii="Times New Roman" w:hAnsi="Times New Roman" w:cs="Times New Roman"/>
          <w:noProof/>
          <w:lang w:val="sr-Latn-RS"/>
        </w:rPr>
        <w:t xml:space="preserve"> </w:t>
      </w:r>
      <w:r w:rsidR="00552C9C" w:rsidRPr="003E61F7">
        <w:rPr>
          <w:rFonts w:ascii="Times New Roman" w:hAnsi="Times New Roman" w:cs="Times New Roman"/>
          <w:noProof/>
          <w:lang w:val="sr-Latn-RS"/>
        </w:rPr>
        <w:t xml:space="preserve">objavljuje </w:t>
      </w:r>
      <w:r w:rsidRPr="003E61F7">
        <w:rPr>
          <w:rFonts w:ascii="Times New Roman" w:hAnsi="Times New Roman" w:cs="Times New Roman"/>
          <w:noProof/>
          <w:lang w:val="sr-Latn-RS"/>
        </w:rPr>
        <w:t>na službenoj internet stranici UIO.</w:t>
      </w:r>
    </w:p>
    <w:p w14:paraId="62B5D461" w14:textId="77777777" w:rsidR="00662FE3" w:rsidRPr="003E61F7" w:rsidRDefault="00662FE3" w:rsidP="00A72CAC">
      <w:pPr>
        <w:pStyle w:val="ListParagraph"/>
        <w:spacing w:after="0"/>
        <w:jc w:val="both"/>
        <w:rPr>
          <w:rFonts w:ascii="Times New Roman" w:hAnsi="Times New Roman" w:cs="Times New Roman"/>
          <w:noProof/>
          <w:lang w:val="sr-Latn-RS"/>
        </w:rPr>
      </w:pPr>
    </w:p>
    <w:p w14:paraId="7DB03832" w14:textId="77777777" w:rsidR="00104399" w:rsidRPr="003E61F7" w:rsidRDefault="00104399" w:rsidP="00104399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3E61F7">
        <w:rPr>
          <w:rFonts w:ascii="Times New Roman" w:hAnsi="Times New Roman" w:cs="Times New Roman"/>
          <w:b/>
          <w:noProof/>
          <w:lang w:val="sr-Latn-RS"/>
        </w:rPr>
        <w:t>Član 12.</w:t>
      </w:r>
    </w:p>
    <w:p w14:paraId="74A17277" w14:textId="2C209CE0" w:rsidR="0048632D" w:rsidRPr="003E61F7" w:rsidRDefault="00104399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3E61F7">
        <w:rPr>
          <w:rFonts w:ascii="Times New Roman" w:hAnsi="Times New Roman" w:cs="Times New Roman"/>
          <w:b/>
          <w:noProof/>
          <w:lang w:val="sr-Latn-RS"/>
        </w:rPr>
        <w:t>(Primjena drugih propisa)</w:t>
      </w:r>
    </w:p>
    <w:p w14:paraId="7A2F150A" w14:textId="77777777" w:rsidR="00104399" w:rsidRPr="003E61F7" w:rsidRDefault="00104399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26B27A82" w14:textId="0C9F4CFA" w:rsidR="00662588" w:rsidRPr="003E61F7" w:rsidRDefault="00104399" w:rsidP="0066258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3E61F7">
        <w:rPr>
          <w:rFonts w:ascii="Times New Roman" w:hAnsi="Times New Roman" w:cs="Times New Roman"/>
          <w:noProof/>
          <w:lang w:val="sr-Latn-RS"/>
        </w:rPr>
        <w:t xml:space="preserve">Do nastupanja rokova za obavezno podnošenje PDV </w:t>
      </w:r>
      <w:r w:rsidR="003E61F7" w:rsidRPr="003E61F7">
        <w:rPr>
          <w:rFonts w:ascii="Times New Roman" w:hAnsi="Times New Roman" w:cs="Times New Roman"/>
          <w:noProof/>
          <w:lang w:val="sr-Latn-RS"/>
        </w:rPr>
        <w:t xml:space="preserve">prijave </w:t>
      </w:r>
      <w:r w:rsidRPr="003E61F7">
        <w:rPr>
          <w:rFonts w:ascii="Times New Roman" w:hAnsi="Times New Roman" w:cs="Times New Roman"/>
          <w:noProof/>
          <w:lang w:val="sr-Latn-RS"/>
        </w:rPr>
        <w:t>upotrebom kvalifikovane elektronske potvrde iz člana 5. ovog uputstva primjenjuju se Uputstv</w:t>
      </w:r>
      <w:r w:rsidR="00662588" w:rsidRPr="003E61F7">
        <w:rPr>
          <w:rFonts w:ascii="Times New Roman" w:hAnsi="Times New Roman" w:cs="Times New Roman"/>
          <w:noProof/>
          <w:lang w:val="sr-Latn-RS"/>
        </w:rPr>
        <w:t>o</w:t>
      </w:r>
      <w:r w:rsidRPr="003E61F7">
        <w:rPr>
          <w:rFonts w:ascii="Times New Roman" w:hAnsi="Times New Roman" w:cs="Times New Roman"/>
          <w:noProof/>
          <w:lang w:val="sr-Latn-RS"/>
        </w:rPr>
        <w:t xml:space="preserve"> o elektronskom podnošenju prijava samooporezivanja („Sl</w:t>
      </w:r>
      <w:r w:rsidR="00662588" w:rsidRPr="003E61F7">
        <w:rPr>
          <w:rFonts w:ascii="Times New Roman" w:hAnsi="Times New Roman" w:cs="Times New Roman"/>
          <w:noProof/>
          <w:lang w:val="sr-Latn-RS"/>
        </w:rPr>
        <w:t>užbeni glasnik BiH", broj 4/18).</w:t>
      </w:r>
    </w:p>
    <w:p w14:paraId="5D9B5193" w14:textId="6EF924E6" w:rsidR="00104399" w:rsidRPr="003E61F7" w:rsidRDefault="00662588" w:rsidP="0056290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3E61F7">
        <w:rPr>
          <w:rFonts w:ascii="Times New Roman" w:hAnsi="Times New Roman" w:cs="Times New Roman"/>
          <w:noProof/>
          <w:lang w:val="sr-Latn-RS"/>
        </w:rPr>
        <w:lastRenderedPageBreak/>
        <w:t>Istekom rokova iz stava (1</w:t>
      </w:r>
      <w:r w:rsidR="00104399" w:rsidRPr="003E61F7">
        <w:rPr>
          <w:rFonts w:ascii="Times New Roman" w:hAnsi="Times New Roman" w:cs="Times New Roman"/>
          <w:noProof/>
          <w:lang w:val="sr-Latn-RS"/>
        </w:rPr>
        <w:t>) ovog člana prestaje primjena Uputstva o elektronskom podnošenju prijava samooporezivanja („Službeni glasnik BiH", broj 4/18)</w:t>
      </w:r>
      <w:r w:rsidRPr="003E61F7">
        <w:rPr>
          <w:rFonts w:ascii="Times New Roman" w:hAnsi="Times New Roman" w:cs="Times New Roman"/>
          <w:noProof/>
          <w:lang w:val="sr-Latn-RS"/>
        </w:rPr>
        <w:t>.</w:t>
      </w:r>
      <w:r w:rsidR="00104399" w:rsidRPr="003E61F7">
        <w:rPr>
          <w:rFonts w:ascii="Times New Roman" w:hAnsi="Times New Roman" w:cs="Times New Roman"/>
          <w:noProof/>
          <w:lang w:val="sr-Latn-RS"/>
        </w:rPr>
        <w:t xml:space="preserve"> </w:t>
      </w:r>
    </w:p>
    <w:p w14:paraId="1C6B2471" w14:textId="77777777" w:rsidR="00D42138" w:rsidRPr="003E61F7" w:rsidRDefault="00D42138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70B12847" w14:textId="72A6EE14" w:rsidR="0080502B" w:rsidRPr="003E61F7" w:rsidRDefault="004D60E6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3E61F7">
        <w:rPr>
          <w:rFonts w:ascii="Times New Roman" w:hAnsi="Times New Roman" w:cs="Times New Roman"/>
          <w:b/>
          <w:noProof/>
          <w:lang w:val="sr-Latn-RS"/>
        </w:rPr>
        <w:t xml:space="preserve">Član </w:t>
      </w:r>
      <w:r w:rsidR="00662588" w:rsidRPr="003E61F7">
        <w:rPr>
          <w:rFonts w:ascii="Times New Roman" w:hAnsi="Times New Roman" w:cs="Times New Roman"/>
          <w:b/>
          <w:noProof/>
          <w:lang w:val="sr-Latn-RS"/>
        </w:rPr>
        <w:t xml:space="preserve"> 13</w:t>
      </w:r>
    </w:p>
    <w:p w14:paraId="57631F1B" w14:textId="77777777" w:rsidR="00662FE3" w:rsidRPr="003E61F7" w:rsidRDefault="0080502B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  <w:r w:rsidRPr="003E61F7">
        <w:rPr>
          <w:rFonts w:ascii="Times New Roman" w:hAnsi="Times New Roman" w:cs="Times New Roman"/>
          <w:b/>
          <w:noProof/>
          <w:lang w:val="sr-Latn-RS"/>
        </w:rPr>
        <w:t>(Stupanje na snagu i primjena)</w:t>
      </w:r>
    </w:p>
    <w:p w14:paraId="57AF6014" w14:textId="77777777" w:rsidR="00D42138" w:rsidRPr="003E61F7" w:rsidRDefault="00D42138" w:rsidP="00D42138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7E05C2C4" w14:textId="7351607D" w:rsidR="00D42138" w:rsidRPr="003E61F7" w:rsidRDefault="00D42138" w:rsidP="00D42138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3E61F7">
        <w:rPr>
          <w:rFonts w:ascii="Times New Roman" w:hAnsi="Times New Roman" w:cs="Times New Roman"/>
          <w:noProof/>
          <w:lang w:val="sr-Latn-RS"/>
        </w:rPr>
        <w:t>Ovo Uputstvo stupa na snagu osmog dana od dana objavljiva</w:t>
      </w:r>
      <w:r w:rsidR="003E61F7" w:rsidRPr="003E61F7">
        <w:rPr>
          <w:rFonts w:ascii="Times New Roman" w:hAnsi="Times New Roman" w:cs="Times New Roman"/>
          <w:noProof/>
          <w:lang w:val="sr-Latn-RS"/>
        </w:rPr>
        <w:t>nja u "Službenom glasniku BiH".</w:t>
      </w:r>
    </w:p>
    <w:p w14:paraId="1B306894" w14:textId="77777777" w:rsidR="00D42138" w:rsidRPr="005A033F" w:rsidRDefault="00D42138" w:rsidP="00A72CAC">
      <w:pPr>
        <w:spacing w:after="0"/>
        <w:jc w:val="center"/>
        <w:rPr>
          <w:rFonts w:ascii="Times New Roman" w:hAnsi="Times New Roman" w:cs="Times New Roman"/>
          <w:b/>
          <w:noProof/>
          <w:lang w:val="sr-Latn-RS"/>
        </w:rPr>
      </w:pPr>
    </w:p>
    <w:p w14:paraId="20B8D78B" w14:textId="3747516C" w:rsidR="004A320C" w:rsidRPr="005A033F" w:rsidRDefault="004A320C" w:rsidP="00A72CAC">
      <w:pPr>
        <w:spacing w:after="0"/>
        <w:jc w:val="both"/>
        <w:rPr>
          <w:rFonts w:ascii="Times New Roman" w:hAnsi="Times New Roman" w:cs="Times New Roman"/>
          <w:lang w:val="sr-Latn-RS"/>
        </w:rPr>
      </w:pPr>
    </w:p>
    <w:p w14:paraId="460B636B" w14:textId="77777777" w:rsidR="00662588" w:rsidRPr="005A033F" w:rsidRDefault="00662588" w:rsidP="00A72CAC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</w:p>
    <w:p w14:paraId="6E31AC7C" w14:textId="77777777" w:rsidR="0080502B" w:rsidRPr="005A033F" w:rsidRDefault="0080502B" w:rsidP="00A72CAC">
      <w:pPr>
        <w:spacing w:after="0"/>
        <w:jc w:val="both"/>
        <w:rPr>
          <w:rFonts w:ascii="Times New Roman" w:hAnsi="Times New Roman" w:cs="Times New Roman"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Broj: </w:t>
      </w:r>
    </w:p>
    <w:p w14:paraId="02B30BB5" w14:textId="77777777" w:rsidR="0080502B" w:rsidRPr="005A033F" w:rsidRDefault="0080502B" w:rsidP="00A72CAC">
      <w:pPr>
        <w:spacing w:after="0"/>
        <w:jc w:val="both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noProof/>
          <w:lang w:val="sr-Latn-RS"/>
        </w:rPr>
        <w:t xml:space="preserve">Datum: </w:t>
      </w:r>
      <w:r w:rsidRPr="005A033F">
        <w:rPr>
          <w:rFonts w:ascii="Times New Roman" w:hAnsi="Times New Roman" w:cs="Times New Roman"/>
          <w:b/>
          <w:noProof/>
          <w:lang w:val="sr-Latn-RS"/>
        </w:rPr>
        <w:t xml:space="preserve">                                                                     </w:t>
      </w:r>
      <w:r w:rsidR="00E85543" w:rsidRPr="005A033F">
        <w:rPr>
          <w:rFonts w:ascii="Times New Roman" w:hAnsi="Times New Roman" w:cs="Times New Roman"/>
          <w:b/>
          <w:noProof/>
          <w:lang w:val="sr-Latn-RS"/>
        </w:rPr>
        <w:t xml:space="preserve">                   </w:t>
      </w:r>
      <w:r w:rsidRPr="005A033F">
        <w:rPr>
          <w:rFonts w:ascii="Times New Roman" w:hAnsi="Times New Roman" w:cs="Times New Roman"/>
          <w:b/>
          <w:noProof/>
          <w:lang w:val="sr-Latn-RS"/>
        </w:rPr>
        <w:t xml:space="preserve"> </w:t>
      </w:r>
      <w:r w:rsidR="00E85543" w:rsidRPr="005A033F">
        <w:rPr>
          <w:rFonts w:ascii="Times New Roman" w:hAnsi="Times New Roman" w:cs="Times New Roman"/>
          <w:b/>
          <w:noProof/>
          <w:lang w:val="sr-Latn-RS"/>
        </w:rPr>
        <w:t xml:space="preserve">         </w:t>
      </w:r>
      <w:r w:rsidRPr="005A033F">
        <w:rPr>
          <w:rFonts w:ascii="Times New Roman" w:hAnsi="Times New Roman" w:cs="Times New Roman"/>
          <w:b/>
          <w:noProof/>
          <w:lang w:val="sr-Latn-RS"/>
        </w:rPr>
        <w:t xml:space="preserve">Direktor </w:t>
      </w:r>
    </w:p>
    <w:p w14:paraId="29D4DF92" w14:textId="77777777" w:rsidR="00927A6A" w:rsidRPr="005A033F" w:rsidRDefault="0080502B" w:rsidP="003A76AC">
      <w:pPr>
        <w:spacing w:after="0"/>
        <w:jc w:val="both"/>
        <w:rPr>
          <w:rFonts w:ascii="Times New Roman" w:hAnsi="Times New Roman" w:cs="Times New Roman"/>
          <w:b/>
          <w:noProof/>
          <w:lang w:val="sr-Latn-RS"/>
        </w:rPr>
      </w:pPr>
      <w:r w:rsidRPr="005A033F">
        <w:rPr>
          <w:rFonts w:ascii="Times New Roman" w:hAnsi="Times New Roman" w:cs="Times New Roman"/>
          <w:b/>
          <w:noProof/>
          <w:lang w:val="sr-Latn-RS"/>
        </w:rPr>
        <w:t xml:space="preserve">                                                                          </w:t>
      </w:r>
      <w:r w:rsidR="00E85543" w:rsidRPr="005A033F">
        <w:rPr>
          <w:rFonts w:ascii="Times New Roman" w:hAnsi="Times New Roman" w:cs="Times New Roman"/>
          <w:b/>
          <w:noProof/>
          <w:lang w:val="sr-Latn-RS"/>
        </w:rPr>
        <w:t xml:space="preserve">                           </w:t>
      </w:r>
      <w:r w:rsidRPr="005A033F">
        <w:rPr>
          <w:rFonts w:ascii="Times New Roman" w:hAnsi="Times New Roman" w:cs="Times New Roman"/>
          <w:b/>
          <w:noProof/>
          <w:lang w:val="sr-Latn-RS"/>
        </w:rPr>
        <w:t xml:space="preserve">Dr. Miro Džakula, s. </w:t>
      </w:r>
      <w:r w:rsidR="003A76AC" w:rsidRPr="005A033F">
        <w:rPr>
          <w:rFonts w:ascii="Times New Roman" w:hAnsi="Times New Roman" w:cs="Times New Roman"/>
          <w:b/>
          <w:noProof/>
          <w:lang w:val="sr-Latn-RS"/>
        </w:rPr>
        <w:t>r.</w:t>
      </w:r>
    </w:p>
    <w:p w14:paraId="66919C16" w14:textId="77777777" w:rsidR="00927A6A" w:rsidRPr="005A033F" w:rsidRDefault="00927A6A" w:rsidP="00A72CAC">
      <w:pPr>
        <w:spacing w:after="0"/>
        <w:rPr>
          <w:rFonts w:ascii="Times New Roman" w:hAnsi="Times New Roman" w:cs="Times New Roman"/>
          <w:noProof/>
          <w:lang w:val="sr-Latn-RS"/>
        </w:rPr>
      </w:pPr>
    </w:p>
    <w:p w14:paraId="7B1DE3BC" w14:textId="77777777" w:rsidR="007C3912" w:rsidRPr="005A033F" w:rsidRDefault="007C3912" w:rsidP="00A72CAC">
      <w:pPr>
        <w:spacing w:after="0"/>
        <w:rPr>
          <w:rFonts w:ascii="Times New Roman" w:hAnsi="Times New Roman" w:cs="Times New Roman"/>
          <w:noProof/>
          <w:lang w:val="sr-Latn-RS"/>
        </w:rPr>
      </w:pPr>
    </w:p>
    <w:sectPr w:rsidR="007C3912" w:rsidRPr="005A033F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2EEA" w16cex:dateUtc="2022-09-14T08:43:00Z"/>
  <w16cex:commentExtensible w16cex:durableId="26CC2E97" w16cex:dateUtc="2022-09-14T08:42:00Z"/>
  <w16cex:commentExtensible w16cex:durableId="26CC2F31" w16cex:dateUtc="2022-09-14T08:45:00Z"/>
  <w16cex:commentExtensible w16cex:durableId="26CC2DE4" w16cex:dateUtc="2022-09-14T08:39:00Z"/>
  <w16cex:commentExtensible w16cex:durableId="26CC2D2B" w16cex:dateUtc="2022-09-14T08:36:00Z"/>
  <w16cex:commentExtensible w16cex:durableId="26CC2DB5" w16cex:dateUtc="2022-09-14T08:38:00Z"/>
  <w16cex:commentExtensible w16cex:durableId="26CC2CEE" w16cex:dateUtc="2022-09-14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493D88" w16cid:durableId="26CC27BF"/>
  <w16cid:commentId w16cid:paraId="71CA4692" w16cid:durableId="26CC27C0"/>
  <w16cid:commentId w16cid:paraId="780249C5" w16cid:durableId="26CC27C1"/>
  <w16cid:commentId w16cid:paraId="0AD5042E" w16cid:durableId="26CC27C2"/>
  <w16cid:commentId w16cid:paraId="290E04B2" w16cid:durableId="26CC27C3"/>
  <w16cid:commentId w16cid:paraId="19D6EC0B" w16cid:durableId="26CC27C4"/>
  <w16cid:commentId w16cid:paraId="1B300F9B" w16cid:durableId="26CC2EEA"/>
  <w16cid:commentId w16cid:paraId="652A317E" w16cid:durableId="26CC27C5"/>
  <w16cid:commentId w16cid:paraId="3F6C0592" w16cid:durableId="26CC2E97"/>
  <w16cid:commentId w16cid:paraId="1EB9A443" w16cid:durableId="26CC27C6"/>
  <w16cid:commentId w16cid:paraId="4F881BC5" w16cid:durableId="26CC2F31"/>
  <w16cid:commentId w16cid:paraId="34ED1755" w16cid:durableId="26CC27C7"/>
  <w16cid:commentId w16cid:paraId="52DF70FC" w16cid:durableId="26CC27C8"/>
  <w16cid:commentId w16cid:paraId="217AFFF0" w16cid:durableId="26CC27C9"/>
  <w16cid:commentId w16cid:paraId="14041D15" w16cid:durableId="26CC27CA"/>
  <w16cid:commentId w16cid:paraId="2E2D44E5" w16cid:durableId="26CC27CB"/>
  <w16cid:commentId w16cid:paraId="517B231E" w16cid:durableId="26CC2DE4"/>
  <w16cid:commentId w16cid:paraId="34A13298" w16cid:durableId="26CC27CC"/>
  <w16cid:commentId w16cid:paraId="1DF9D7C5" w16cid:durableId="26CC2D2B"/>
  <w16cid:commentId w16cid:paraId="3CD140BD" w16cid:durableId="26CC27CD"/>
  <w16cid:commentId w16cid:paraId="7C52F785" w16cid:durableId="26CC2DB5"/>
  <w16cid:commentId w16cid:paraId="7645B631" w16cid:durableId="26CC27CE"/>
  <w16cid:commentId w16cid:paraId="2FE83416" w16cid:durableId="26CC27CF"/>
  <w16cid:commentId w16cid:paraId="160B0020" w16cid:durableId="26CC2CEE"/>
  <w16cid:commentId w16cid:paraId="21FE9C29" w16cid:durableId="26CC27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2E0C" w14:textId="77777777" w:rsidR="00171B99" w:rsidRDefault="00171B99" w:rsidP="003E54B4">
      <w:pPr>
        <w:spacing w:after="0" w:line="240" w:lineRule="auto"/>
      </w:pPr>
      <w:r>
        <w:separator/>
      </w:r>
    </w:p>
  </w:endnote>
  <w:endnote w:type="continuationSeparator" w:id="0">
    <w:p w14:paraId="219AA921" w14:textId="77777777" w:rsidR="00171B99" w:rsidRDefault="00171B99" w:rsidP="003E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027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0BEFD" w14:textId="5FDB985B" w:rsidR="003E54B4" w:rsidRDefault="003E5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5BA796" w14:textId="77777777" w:rsidR="003E54B4" w:rsidRDefault="003E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028A3" w14:textId="77777777" w:rsidR="00171B99" w:rsidRDefault="00171B99" w:rsidP="003E54B4">
      <w:pPr>
        <w:spacing w:after="0" w:line="240" w:lineRule="auto"/>
      </w:pPr>
      <w:r>
        <w:separator/>
      </w:r>
    </w:p>
  </w:footnote>
  <w:footnote w:type="continuationSeparator" w:id="0">
    <w:p w14:paraId="550C105D" w14:textId="77777777" w:rsidR="00171B99" w:rsidRDefault="00171B99" w:rsidP="003E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845"/>
    <w:multiLevelType w:val="hybridMultilevel"/>
    <w:tmpl w:val="7D3E2B10"/>
    <w:lvl w:ilvl="0" w:tplc="5EA6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C51"/>
    <w:multiLevelType w:val="hybridMultilevel"/>
    <w:tmpl w:val="F86CCF9C"/>
    <w:lvl w:ilvl="0" w:tplc="5EA658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6CC"/>
    <w:multiLevelType w:val="hybridMultilevel"/>
    <w:tmpl w:val="54689A56"/>
    <w:lvl w:ilvl="0" w:tplc="E9E6B0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1704"/>
    <w:multiLevelType w:val="hybridMultilevel"/>
    <w:tmpl w:val="42263C68"/>
    <w:lvl w:ilvl="0" w:tplc="5EA6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982"/>
    <w:multiLevelType w:val="hybridMultilevel"/>
    <w:tmpl w:val="87984FDC"/>
    <w:lvl w:ilvl="0" w:tplc="5EA6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5CFD"/>
    <w:multiLevelType w:val="hybridMultilevel"/>
    <w:tmpl w:val="461859DC"/>
    <w:lvl w:ilvl="0" w:tplc="BF687A0E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08E2"/>
    <w:multiLevelType w:val="hybridMultilevel"/>
    <w:tmpl w:val="C7EEB2A0"/>
    <w:lvl w:ilvl="0" w:tplc="5EA6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47AC"/>
    <w:multiLevelType w:val="hybridMultilevel"/>
    <w:tmpl w:val="6B505DA2"/>
    <w:lvl w:ilvl="0" w:tplc="B13A993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12104"/>
    <w:multiLevelType w:val="hybridMultilevel"/>
    <w:tmpl w:val="BBCC0C3C"/>
    <w:lvl w:ilvl="0" w:tplc="5EA6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723"/>
    <w:multiLevelType w:val="hybridMultilevel"/>
    <w:tmpl w:val="2A240DD4"/>
    <w:lvl w:ilvl="0" w:tplc="5EA6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16C2"/>
    <w:multiLevelType w:val="hybridMultilevel"/>
    <w:tmpl w:val="2E0A9094"/>
    <w:lvl w:ilvl="0" w:tplc="E9E6B0E4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2E44F6"/>
    <w:multiLevelType w:val="hybridMultilevel"/>
    <w:tmpl w:val="10B2F934"/>
    <w:lvl w:ilvl="0" w:tplc="F99A1B5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3415"/>
    <w:multiLevelType w:val="hybridMultilevel"/>
    <w:tmpl w:val="E2A8F14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B"/>
    <w:rsid w:val="0000097A"/>
    <w:rsid w:val="0001784F"/>
    <w:rsid w:val="000249B3"/>
    <w:rsid w:val="000537E8"/>
    <w:rsid w:val="00054C21"/>
    <w:rsid w:val="00055824"/>
    <w:rsid w:val="00057C53"/>
    <w:rsid w:val="00063AC7"/>
    <w:rsid w:val="00065404"/>
    <w:rsid w:val="000773A4"/>
    <w:rsid w:val="00097E38"/>
    <w:rsid w:val="000A3E60"/>
    <w:rsid w:val="000D6B1D"/>
    <w:rsid w:val="00104399"/>
    <w:rsid w:val="00120322"/>
    <w:rsid w:val="0012083C"/>
    <w:rsid w:val="001214F2"/>
    <w:rsid w:val="0012227B"/>
    <w:rsid w:val="00134484"/>
    <w:rsid w:val="00142A54"/>
    <w:rsid w:val="00144A17"/>
    <w:rsid w:val="00146A6B"/>
    <w:rsid w:val="00157C94"/>
    <w:rsid w:val="00162303"/>
    <w:rsid w:val="00171B99"/>
    <w:rsid w:val="00187A1D"/>
    <w:rsid w:val="00192425"/>
    <w:rsid w:val="00192837"/>
    <w:rsid w:val="00194411"/>
    <w:rsid w:val="00194D5C"/>
    <w:rsid w:val="001A4767"/>
    <w:rsid w:val="001A6C3C"/>
    <w:rsid w:val="001C1A7E"/>
    <w:rsid w:val="001E1FF8"/>
    <w:rsid w:val="001E3343"/>
    <w:rsid w:val="0020316F"/>
    <w:rsid w:val="00222F61"/>
    <w:rsid w:val="00235721"/>
    <w:rsid w:val="00237AA6"/>
    <w:rsid w:val="00250EC5"/>
    <w:rsid w:val="002642EE"/>
    <w:rsid w:val="002811AA"/>
    <w:rsid w:val="00281792"/>
    <w:rsid w:val="002B4FF3"/>
    <w:rsid w:val="002D0221"/>
    <w:rsid w:val="002D7FF3"/>
    <w:rsid w:val="002E3B66"/>
    <w:rsid w:val="002F6E09"/>
    <w:rsid w:val="003131C7"/>
    <w:rsid w:val="003431F0"/>
    <w:rsid w:val="00362720"/>
    <w:rsid w:val="00373AAE"/>
    <w:rsid w:val="003871C0"/>
    <w:rsid w:val="00391A5E"/>
    <w:rsid w:val="00393EC9"/>
    <w:rsid w:val="00396F25"/>
    <w:rsid w:val="003A2093"/>
    <w:rsid w:val="003A76AC"/>
    <w:rsid w:val="003B3D67"/>
    <w:rsid w:val="003C1954"/>
    <w:rsid w:val="003C224F"/>
    <w:rsid w:val="003C5A7B"/>
    <w:rsid w:val="003D2E8D"/>
    <w:rsid w:val="003E2AE6"/>
    <w:rsid w:val="003E54B4"/>
    <w:rsid w:val="003E61F7"/>
    <w:rsid w:val="003E7F07"/>
    <w:rsid w:val="00427C2A"/>
    <w:rsid w:val="00441A74"/>
    <w:rsid w:val="00445700"/>
    <w:rsid w:val="0045257A"/>
    <w:rsid w:val="00465AA2"/>
    <w:rsid w:val="00474A31"/>
    <w:rsid w:val="00477644"/>
    <w:rsid w:val="00480314"/>
    <w:rsid w:val="00481021"/>
    <w:rsid w:val="0048488A"/>
    <w:rsid w:val="0048632D"/>
    <w:rsid w:val="004951C2"/>
    <w:rsid w:val="004A1B91"/>
    <w:rsid w:val="004A1BEE"/>
    <w:rsid w:val="004A320C"/>
    <w:rsid w:val="004A41F7"/>
    <w:rsid w:val="004A56C2"/>
    <w:rsid w:val="004A7995"/>
    <w:rsid w:val="004B4BC3"/>
    <w:rsid w:val="004D0AE1"/>
    <w:rsid w:val="004D5CAD"/>
    <w:rsid w:val="004D60E6"/>
    <w:rsid w:val="004E0AF2"/>
    <w:rsid w:val="004E5C24"/>
    <w:rsid w:val="004F1F54"/>
    <w:rsid w:val="004F7B41"/>
    <w:rsid w:val="00510879"/>
    <w:rsid w:val="0051222B"/>
    <w:rsid w:val="005204A7"/>
    <w:rsid w:val="00530C72"/>
    <w:rsid w:val="00533322"/>
    <w:rsid w:val="0054170B"/>
    <w:rsid w:val="0054306C"/>
    <w:rsid w:val="005466F3"/>
    <w:rsid w:val="00547AEB"/>
    <w:rsid w:val="00547D32"/>
    <w:rsid w:val="00552C9C"/>
    <w:rsid w:val="00576909"/>
    <w:rsid w:val="0058091F"/>
    <w:rsid w:val="005920E4"/>
    <w:rsid w:val="005A033F"/>
    <w:rsid w:val="005B12C1"/>
    <w:rsid w:val="005C7BDF"/>
    <w:rsid w:val="005D6FE7"/>
    <w:rsid w:val="005F02D1"/>
    <w:rsid w:val="005F0F1B"/>
    <w:rsid w:val="00603D39"/>
    <w:rsid w:val="00607822"/>
    <w:rsid w:val="00614EFE"/>
    <w:rsid w:val="00624DBC"/>
    <w:rsid w:val="00647493"/>
    <w:rsid w:val="00653D67"/>
    <w:rsid w:val="00654262"/>
    <w:rsid w:val="00655359"/>
    <w:rsid w:val="00660EDC"/>
    <w:rsid w:val="00662588"/>
    <w:rsid w:val="00662FE3"/>
    <w:rsid w:val="0067239B"/>
    <w:rsid w:val="0068342E"/>
    <w:rsid w:val="0068763E"/>
    <w:rsid w:val="00694EF1"/>
    <w:rsid w:val="00695511"/>
    <w:rsid w:val="006A5C7A"/>
    <w:rsid w:val="006B00CB"/>
    <w:rsid w:val="006B4888"/>
    <w:rsid w:val="006C1A2A"/>
    <w:rsid w:val="00702D77"/>
    <w:rsid w:val="0071325C"/>
    <w:rsid w:val="00714B3D"/>
    <w:rsid w:val="007339BE"/>
    <w:rsid w:val="0075000D"/>
    <w:rsid w:val="00757DFF"/>
    <w:rsid w:val="00766590"/>
    <w:rsid w:val="007952BC"/>
    <w:rsid w:val="00795E54"/>
    <w:rsid w:val="007B1261"/>
    <w:rsid w:val="007C3912"/>
    <w:rsid w:val="007C6CF7"/>
    <w:rsid w:val="007E3568"/>
    <w:rsid w:val="007E72BF"/>
    <w:rsid w:val="007F7917"/>
    <w:rsid w:val="0080502B"/>
    <w:rsid w:val="00830F85"/>
    <w:rsid w:val="008364D4"/>
    <w:rsid w:val="00841160"/>
    <w:rsid w:val="0085275A"/>
    <w:rsid w:val="008536DC"/>
    <w:rsid w:val="00857EAE"/>
    <w:rsid w:val="008627DC"/>
    <w:rsid w:val="00862D86"/>
    <w:rsid w:val="00864984"/>
    <w:rsid w:val="008650A1"/>
    <w:rsid w:val="008A6090"/>
    <w:rsid w:val="008B5F1D"/>
    <w:rsid w:val="008C3593"/>
    <w:rsid w:val="008F5879"/>
    <w:rsid w:val="0090734E"/>
    <w:rsid w:val="00916B10"/>
    <w:rsid w:val="00922A00"/>
    <w:rsid w:val="0092530C"/>
    <w:rsid w:val="00927A6A"/>
    <w:rsid w:val="00961A88"/>
    <w:rsid w:val="0096629D"/>
    <w:rsid w:val="00966710"/>
    <w:rsid w:val="00977A03"/>
    <w:rsid w:val="0098257A"/>
    <w:rsid w:val="0098684E"/>
    <w:rsid w:val="00991BC0"/>
    <w:rsid w:val="009971A0"/>
    <w:rsid w:val="009A1CD7"/>
    <w:rsid w:val="009E1985"/>
    <w:rsid w:val="009E1F45"/>
    <w:rsid w:val="009E2436"/>
    <w:rsid w:val="009E5D43"/>
    <w:rsid w:val="009F3FA7"/>
    <w:rsid w:val="00A0542F"/>
    <w:rsid w:val="00A14D80"/>
    <w:rsid w:val="00A31769"/>
    <w:rsid w:val="00A32309"/>
    <w:rsid w:val="00A352D1"/>
    <w:rsid w:val="00A40A1E"/>
    <w:rsid w:val="00A56889"/>
    <w:rsid w:val="00A72CAC"/>
    <w:rsid w:val="00A733F1"/>
    <w:rsid w:val="00A97EC1"/>
    <w:rsid w:val="00AB1EC2"/>
    <w:rsid w:val="00AD508E"/>
    <w:rsid w:val="00AE0A9C"/>
    <w:rsid w:val="00B02741"/>
    <w:rsid w:val="00B040B6"/>
    <w:rsid w:val="00B044ED"/>
    <w:rsid w:val="00B0502A"/>
    <w:rsid w:val="00B137F8"/>
    <w:rsid w:val="00B2198F"/>
    <w:rsid w:val="00B26E2E"/>
    <w:rsid w:val="00B61C69"/>
    <w:rsid w:val="00B63E2F"/>
    <w:rsid w:val="00B67B75"/>
    <w:rsid w:val="00B714B1"/>
    <w:rsid w:val="00B92CF0"/>
    <w:rsid w:val="00B93C83"/>
    <w:rsid w:val="00B9592E"/>
    <w:rsid w:val="00BA2021"/>
    <w:rsid w:val="00BA5A79"/>
    <w:rsid w:val="00BB1CB3"/>
    <w:rsid w:val="00BC55C6"/>
    <w:rsid w:val="00BF5996"/>
    <w:rsid w:val="00C37B9D"/>
    <w:rsid w:val="00C77FD0"/>
    <w:rsid w:val="00C83B21"/>
    <w:rsid w:val="00CA37CE"/>
    <w:rsid w:val="00CA57F9"/>
    <w:rsid w:val="00CB437B"/>
    <w:rsid w:val="00CB47EA"/>
    <w:rsid w:val="00CD5EF7"/>
    <w:rsid w:val="00D02BE4"/>
    <w:rsid w:val="00D157F4"/>
    <w:rsid w:val="00D173DD"/>
    <w:rsid w:val="00D257F7"/>
    <w:rsid w:val="00D42138"/>
    <w:rsid w:val="00D75565"/>
    <w:rsid w:val="00D768C5"/>
    <w:rsid w:val="00D8294F"/>
    <w:rsid w:val="00D8647E"/>
    <w:rsid w:val="00D86715"/>
    <w:rsid w:val="00D91D2B"/>
    <w:rsid w:val="00DA6990"/>
    <w:rsid w:val="00DA794E"/>
    <w:rsid w:val="00DC1341"/>
    <w:rsid w:val="00DC7A56"/>
    <w:rsid w:val="00DD0B96"/>
    <w:rsid w:val="00DD353B"/>
    <w:rsid w:val="00DF4901"/>
    <w:rsid w:val="00E004A3"/>
    <w:rsid w:val="00E12C7C"/>
    <w:rsid w:val="00E13C88"/>
    <w:rsid w:val="00E148FD"/>
    <w:rsid w:val="00E20107"/>
    <w:rsid w:val="00E2399F"/>
    <w:rsid w:val="00E25C13"/>
    <w:rsid w:val="00E2668F"/>
    <w:rsid w:val="00E52EE5"/>
    <w:rsid w:val="00E60231"/>
    <w:rsid w:val="00E70713"/>
    <w:rsid w:val="00E773BF"/>
    <w:rsid w:val="00E85543"/>
    <w:rsid w:val="00E868FB"/>
    <w:rsid w:val="00E93E2E"/>
    <w:rsid w:val="00E94F5F"/>
    <w:rsid w:val="00EA16F7"/>
    <w:rsid w:val="00EA1942"/>
    <w:rsid w:val="00EA7332"/>
    <w:rsid w:val="00EB0CFC"/>
    <w:rsid w:val="00EB43C2"/>
    <w:rsid w:val="00EC1BEB"/>
    <w:rsid w:val="00EC25F5"/>
    <w:rsid w:val="00EC64E3"/>
    <w:rsid w:val="00ED6A60"/>
    <w:rsid w:val="00EE664E"/>
    <w:rsid w:val="00F006B7"/>
    <w:rsid w:val="00F0350E"/>
    <w:rsid w:val="00F03C8D"/>
    <w:rsid w:val="00F07ACE"/>
    <w:rsid w:val="00F27221"/>
    <w:rsid w:val="00F41DD9"/>
    <w:rsid w:val="00F659A4"/>
    <w:rsid w:val="00F73E16"/>
    <w:rsid w:val="00F92716"/>
    <w:rsid w:val="00FA7931"/>
    <w:rsid w:val="00FC1D36"/>
    <w:rsid w:val="00FD3A3B"/>
    <w:rsid w:val="00FE3589"/>
    <w:rsid w:val="00FE7044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4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B4"/>
  </w:style>
  <w:style w:type="paragraph" w:styleId="Footer">
    <w:name w:val="footer"/>
    <w:basedOn w:val="Normal"/>
    <w:link w:val="FooterChar"/>
    <w:uiPriority w:val="99"/>
    <w:unhideWhenUsed/>
    <w:rsid w:val="003E54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B4"/>
  </w:style>
  <w:style w:type="paragraph" w:styleId="BalloonText">
    <w:name w:val="Balloon Text"/>
    <w:basedOn w:val="Normal"/>
    <w:link w:val="BalloonTextChar"/>
    <w:uiPriority w:val="99"/>
    <w:semiHidden/>
    <w:unhideWhenUsed/>
    <w:rsid w:val="00EC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B5F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97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5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2A7A-82E6-4851-98AA-18CD155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2023-06-13T11:38:00Z</dcterms:created>
  <dcterms:modified xsi:type="dcterms:W3CDTF">2023-06-13T11:38:00Z</dcterms:modified>
</cp:coreProperties>
</file>