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6D" w:rsidRPr="00B96BC8" w:rsidRDefault="002D3A6D" w:rsidP="002D3A6D">
      <w:pPr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 w:rsidRPr="00B96BC8">
        <w:rPr>
          <w:rFonts w:ascii="Times New Roman" w:hAnsi="Times New Roman" w:cs="Times New Roman"/>
          <w:sz w:val="24"/>
          <w:szCs w:val="24"/>
          <w:lang w:val="sr-Latn-BA"/>
        </w:rPr>
        <w:t>NACRT</w:t>
      </w:r>
    </w:p>
    <w:p w:rsidR="002D3A6D" w:rsidRPr="00B96BC8" w:rsidRDefault="002D3A6D" w:rsidP="002D3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D3A6D" w:rsidRDefault="00000FB1" w:rsidP="00000FB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BA"/>
        </w:rPr>
      </w:pPr>
      <w:r w:rsidRPr="00B96BC8">
        <w:rPr>
          <w:rFonts w:ascii="Times New Roman" w:hAnsi="Times New Roman" w:cs="Times New Roman"/>
          <w:lang w:val="sr-Latn-BA"/>
        </w:rPr>
        <w:t xml:space="preserve">Na osnovu </w:t>
      </w:r>
      <w:r w:rsidR="002D3A6D" w:rsidRPr="00B96BC8">
        <w:rPr>
          <w:rFonts w:ascii="Times New Roman" w:hAnsi="Times New Roman" w:cs="Times New Roman"/>
          <w:lang w:val="sr-Latn-BA"/>
        </w:rPr>
        <w:t>člana 15. stav (1) Zakona o Upravi za indirektno oporezivanje ("Slu</w:t>
      </w:r>
      <w:r w:rsidRPr="00B96BC8">
        <w:rPr>
          <w:rFonts w:ascii="Times New Roman" w:hAnsi="Times New Roman" w:cs="Times New Roman"/>
          <w:lang w:val="sr-Latn-BA"/>
        </w:rPr>
        <w:t>žbeni glasnik BiH", broj 89/05), člana 61. stav (2) i 99. stav (</w:t>
      </w:r>
      <w:r w:rsidR="00531DE9" w:rsidRPr="00B96BC8">
        <w:rPr>
          <w:rFonts w:ascii="Times New Roman" w:hAnsi="Times New Roman" w:cs="Times New Roman"/>
          <w:lang w:val="sr-Latn-BA"/>
        </w:rPr>
        <w:t>3</w:t>
      </w:r>
      <w:r w:rsidRPr="00B96BC8">
        <w:rPr>
          <w:rFonts w:ascii="Times New Roman" w:hAnsi="Times New Roman" w:cs="Times New Roman"/>
          <w:lang w:val="sr-Latn-BA"/>
        </w:rPr>
        <w:t xml:space="preserve">) Zakona o upravi </w:t>
      </w:r>
      <w:r w:rsidR="00EA11DE" w:rsidRPr="00B96BC8">
        <w:rPr>
          <w:rFonts w:ascii="Times New Roman" w:hAnsi="Times New Roman" w:cs="Times New Roman"/>
          <w:lang w:val="sr-Latn-BA"/>
        </w:rPr>
        <w:t xml:space="preserve">("Službeni glasnik BiH", broj </w:t>
      </w:r>
      <w:r w:rsidRPr="00B96BC8">
        <w:rPr>
          <w:rFonts w:ascii="Times New Roman" w:hAnsi="Times New Roman" w:cs="Times New Roman"/>
        </w:rPr>
        <w:t>32/02, 102/09 i 72/17</w:t>
      </w:r>
      <w:r w:rsidR="00EA11DE" w:rsidRPr="00B96BC8">
        <w:rPr>
          <w:rFonts w:ascii="Times New Roman" w:hAnsi="Times New Roman" w:cs="Times New Roman"/>
          <w:lang w:val="sr-Latn-BA"/>
        </w:rPr>
        <w:t xml:space="preserve">), </w:t>
      </w:r>
      <w:r w:rsidR="00FD62DF" w:rsidRPr="00B96BC8">
        <w:rPr>
          <w:rFonts w:ascii="Times New Roman" w:hAnsi="Times New Roman" w:cs="Times New Roman"/>
          <w:lang w:val="sr-Latn-BA"/>
        </w:rPr>
        <w:t xml:space="preserve">odredbi </w:t>
      </w:r>
      <w:r w:rsidR="00FD62DF" w:rsidRPr="00B96BC8">
        <w:rPr>
          <w:rFonts w:ascii="Times New Roman" w:hAnsi="Times New Roman" w:cs="Times New Roman"/>
          <w:lang w:val="bs-Latn-BA"/>
        </w:rPr>
        <w:t xml:space="preserve">Pravilnika o akciznim markicama za duhanske prerađevine, alkoholna pića, voćnu prirodnu rakiju, kafu i vino ("Službeni glasnik BiH", broj: </w:t>
      </w:r>
      <w:r w:rsidR="00837917" w:rsidRPr="00B96BC8">
        <w:rPr>
          <w:rFonts w:ascii="Times New Roman" w:hAnsi="Times New Roman" w:cs="Times New Roman"/>
          <w:lang w:val="bs-Latn-BA"/>
        </w:rPr>
        <w:t xml:space="preserve">50/09, </w:t>
      </w:r>
      <w:r w:rsidR="00FD62DF" w:rsidRPr="00B96BC8">
        <w:rPr>
          <w:rFonts w:ascii="Times New Roman" w:hAnsi="Times New Roman" w:cs="Times New Roman"/>
          <w:lang w:val="bs-Latn-BA"/>
        </w:rPr>
        <w:t>74/14</w:t>
      </w:r>
      <w:r w:rsidR="00837917" w:rsidRPr="00B96BC8">
        <w:rPr>
          <w:rFonts w:ascii="Times New Roman" w:hAnsi="Times New Roman" w:cs="Times New Roman"/>
          <w:lang w:val="bs-Latn-BA"/>
        </w:rPr>
        <w:t xml:space="preserve"> i ......</w:t>
      </w:r>
      <w:r w:rsidR="00FD62DF" w:rsidRPr="00B96BC8">
        <w:rPr>
          <w:rFonts w:ascii="Times New Roman" w:hAnsi="Times New Roman" w:cs="Times New Roman"/>
          <w:color w:val="000000" w:themeColor="text1"/>
          <w:lang w:val="bs-Latn-BA"/>
        </w:rPr>
        <w:t xml:space="preserve">) </w:t>
      </w:r>
      <w:r w:rsidRPr="00B96BC8">
        <w:rPr>
          <w:rFonts w:ascii="Times New Roman" w:hAnsi="Times New Roman" w:cs="Times New Roman"/>
          <w:lang w:val="sr-Latn-BA"/>
        </w:rPr>
        <w:t>Direktor Uprave za indirektno-neizravno oporezivanje, d o n o s i</w:t>
      </w:r>
      <w:r w:rsidR="00F3335C">
        <w:rPr>
          <w:rFonts w:ascii="Times New Roman" w:hAnsi="Times New Roman" w:cs="Times New Roman"/>
          <w:lang w:val="sr-Latn-BA"/>
        </w:rPr>
        <w:t>:</w:t>
      </w:r>
    </w:p>
    <w:p w:rsidR="00BB3D37" w:rsidRPr="00B96BC8" w:rsidRDefault="00BB3D37" w:rsidP="00000FB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BA"/>
        </w:rPr>
      </w:pPr>
    </w:p>
    <w:p w:rsidR="00000FB1" w:rsidRPr="00B96BC8" w:rsidRDefault="00000FB1" w:rsidP="002D3A6D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</w:p>
    <w:p w:rsidR="00804A6F" w:rsidRDefault="00531DE9" w:rsidP="00804A6F">
      <w:pPr>
        <w:spacing w:after="0" w:line="240" w:lineRule="auto"/>
        <w:jc w:val="center"/>
        <w:rPr>
          <w:rFonts w:ascii="Times New Roman" w:hAnsi="Times New Roman" w:cs="Times New Roman"/>
          <w:lang w:val="sr-Latn-BA"/>
        </w:rPr>
      </w:pPr>
      <w:r w:rsidRPr="00B96BC8">
        <w:rPr>
          <w:rFonts w:ascii="Times New Roman" w:hAnsi="Times New Roman" w:cs="Times New Roman"/>
          <w:lang w:val="sr-Latn-BA"/>
        </w:rPr>
        <w:t>UPUTSTVO</w:t>
      </w:r>
    </w:p>
    <w:p w:rsidR="00000FB1" w:rsidRPr="00B96BC8" w:rsidRDefault="00531DE9" w:rsidP="00804A6F">
      <w:pPr>
        <w:spacing w:after="0" w:line="240" w:lineRule="auto"/>
        <w:jc w:val="center"/>
        <w:rPr>
          <w:rFonts w:ascii="Times New Roman" w:hAnsi="Times New Roman" w:cs="Times New Roman"/>
          <w:lang w:val="sr-Latn-BA"/>
        </w:rPr>
      </w:pPr>
      <w:r w:rsidRPr="00B96BC8">
        <w:rPr>
          <w:rFonts w:ascii="Times New Roman" w:hAnsi="Times New Roman" w:cs="Times New Roman"/>
          <w:lang w:val="sr-Latn-BA"/>
        </w:rPr>
        <w:t>O IZMJEN</w:t>
      </w:r>
      <w:r w:rsidR="00335ACF">
        <w:rPr>
          <w:rFonts w:ascii="Times New Roman" w:hAnsi="Times New Roman" w:cs="Times New Roman"/>
          <w:lang w:val="sr-Latn-BA"/>
        </w:rPr>
        <w:t>AMA</w:t>
      </w:r>
      <w:r w:rsidRPr="00B96BC8">
        <w:rPr>
          <w:rFonts w:ascii="Times New Roman" w:hAnsi="Times New Roman" w:cs="Times New Roman"/>
          <w:lang w:val="sr-Latn-BA"/>
        </w:rPr>
        <w:t xml:space="preserve"> UPUTSTVA O POSTUPKU PODNOŠENJA ZAHTJEVA ZA ŠTAMPANJE, IZDAVANJE I NAPLATU AKCIZNIH MARKICA</w:t>
      </w:r>
    </w:p>
    <w:p w:rsidR="002D3A6D" w:rsidRPr="00B96BC8" w:rsidRDefault="002D3A6D" w:rsidP="002D3A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A6D" w:rsidRPr="00B96BC8" w:rsidRDefault="002D3A6D" w:rsidP="002D3A6D">
      <w:pPr>
        <w:spacing w:after="0" w:line="240" w:lineRule="auto"/>
        <w:jc w:val="center"/>
        <w:rPr>
          <w:rFonts w:ascii="Times New Roman" w:hAnsi="Times New Roman" w:cs="Times New Roman"/>
          <w:lang w:val="sr-Latn-ME"/>
        </w:rPr>
      </w:pPr>
    </w:p>
    <w:p w:rsidR="00531DE9" w:rsidRDefault="002D3A6D" w:rsidP="00804A6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bs-Latn-BA"/>
        </w:rPr>
      </w:pPr>
      <w:r w:rsidRPr="00804A6F">
        <w:rPr>
          <w:rFonts w:ascii="Times New Roman" w:hAnsi="Times New Roman" w:cs="Times New Roman"/>
          <w:lang w:val="sr-Latn-ME"/>
        </w:rPr>
        <w:t xml:space="preserve">U </w:t>
      </w:r>
      <w:r w:rsidR="00531DE9" w:rsidRPr="00804A6F">
        <w:rPr>
          <w:rFonts w:ascii="Times New Roman" w:hAnsi="Times New Roman" w:cs="Times New Roman"/>
          <w:lang w:val="bs-Latn-BA"/>
        </w:rPr>
        <w:t>Uputstvu o postupku podnošenja zahtjeva za štampanje, izdavanj</w:t>
      </w:r>
      <w:r w:rsidR="00837917" w:rsidRPr="00804A6F">
        <w:rPr>
          <w:rFonts w:ascii="Times New Roman" w:hAnsi="Times New Roman" w:cs="Times New Roman"/>
          <w:lang w:val="bs-Latn-BA"/>
        </w:rPr>
        <w:t>e</w:t>
      </w:r>
      <w:r w:rsidR="00531DE9" w:rsidRPr="00804A6F">
        <w:rPr>
          <w:rFonts w:ascii="Times New Roman" w:hAnsi="Times New Roman" w:cs="Times New Roman"/>
          <w:lang w:val="bs-Latn-BA"/>
        </w:rPr>
        <w:t xml:space="preserve"> i naplatu akciznih markica broj: 01-0</w:t>
      </w:r>
      <w:r w:rsidR="00837917" w:rsidRPr="00804A6F">
        <w:rPr>
          <w:rFonts w:ascii="Times New Roman" w:hAnsi="Times New Roman" w:cs="Times New Roman"/>
          <w:lang w:val="bs-Latn-BA"/>
        </w:rPr>
        <w:t>2</w:t>
      </w:r>
      <w:r w:rsidR="00F17D7A" w:rsidRPr="00804A6F">
        <w:rPr>
          <w:rFonts w:ascii="Times New Roman" w:hAnsi="Times New Roman" w:cs="Times New Roman"/>
          <w:lang w:val="bs-Latn-BA"/>
        </w:rPr>
        <w:t>-2-1629/09 od 7.7.2009. godine</w:t>
      </w:r>
      <w:r w:rsidR="00837917" w:rsidRPr="00804A6F">
        <w:rPr>
          <w:rFonts w:ascii="Times New Roman" w:hAnsi="Times New Roman" w:cs="Times New Roman"/>
        </w:rPr>
        <w:t>, 02-2-1629-4/09 od 16.12.2009. godine, 02-2-2785/10 od 16.12.2010. godine, 02-2-2326/11 od 01.12.2011. godine, 02-2-2372/12 od 03.12.2012. godine, 02-2-2486/</w:t>
      </w:r>
      <w:r w:rsidR="00F17D7A" w:rsidRPr="00804A6F">
        <w:rPr>
          <w:rFonts w:ascii="Times New Roman" w:hAnsi="Times New Roman" w:cs="Times New Roman"/>
        </w:rPr>
        <w:t>13 od 09.12.2013. godine, 02-2-</w:t>
      </w:r>
      <w:r w:rsidR="00837917" w:rsidRPr="00804A6F">
        <w:rPr>
          <w:rFonts w:ascii="Times New Roman" w:hAnsi="Times New Roman" w:cs="Times New Roman"/>
        </w:rPr>
        <w:t>2104/14 od 30.07.2014. godine, 02-2-2104-3/14 od 09.12.2014. godine, 02-2-2204/15 od 16.12.2015. godine, 01-02-2-1997/16 od 28.11.2016. godine, 01-02-2-2368/17 od 22.12.2017. godine, 01-02-2-2176/18 od 20.11.2018. godine, 01-02-2-2176-2/18 od 29.11.2018. godine</w:t>
      </w:r>
      <w:r w:rsidR="00F17D7A" w:rsidRPr="00804A6F">
        <w:rPr>
          <w:rFonts w:ascii="Times New Roman" w:hAnsi="Times New Roman" w:cs="Times New Roman"/>
        </w:rPr>
        <w:t>,</w:t>
      </w:r>
      <w:r w:rsidR="00837917" w:rsidRPr="00804A6F">
        <w:rPr>
          <w:rFonts w:ascii="Times New Roman" w:hAnsi="Times New Roman" w:cs="Times New Roman"/>
        </w:rPr>
        <w:t xml:space="preserve"> 01-02-2-2465/19 od 26.12.2019. godine, 01-02-2-2646/20 od 25.12.2020. godine i </w:t>
      </w:r>
      <w:r w:rsidR="005A7BD2" w:rsidRPr="00804A6F">
        <w:rPr>
          <w:rFonts w:ascii="Times New Roman" w:hAnsi="Times New Roman" w:cs="Times New Roman"/>
        </w:rPr>
        <w:t>01-02-2-2596/21</w:t>
      </w:r>
      <w:r w:rsidR="00F17D7A" w:rsidRPr="00804A6F">
        <w:rPr>
          <w:rFonts w:ascii="Times New Roman" w:hAnsi="Times New Roman" w:cs="Times New Roman"/>
        </w:rPr>
        <w:t xml:space="preserve"> od 1</w:t>
      </w:r>
      <w:r w:rsidR="005A7BD2" w:rsidRPr="00804A6F">
        <w:rPr>
          <w:rFonts w:ascii="Times New Roman" w:hAnsi="Times New Roman" w:cs="Times New Roman"/>
        </w:rPr>
        <w:t>4</w:t>
      </w:r>
      <w:r w:rsidR="00F17D7A" w:rsidRPr="00804A6F">
        <w:rPr>
          <w:rFonts w:ascii="Times New Roman" w:hAnsi="Times New Roman" w:cs="Times New Roman"/>
        </w:rPr>
        <w:t>.12.2021. godine</w:t>
      </w:r>
      <w:r w:rsidR="00804A6F">
        <w:rPr>
          <w:rFonts w:ascii="Times New Roman" w:hAnsi="Times New Roman" w:cs="Times New Roman"/>
        </w:rPr>
        <w:t xml:space="preserve"> (u daljem tekstu “Uputstvo”)</w:t>
      </w:r>
      <w:r w:rsidR="00837917" w:rsidRPr="00804A6F">
        <w:rPr>
          <w:rFonts w:ascii="Times New Roman" w:hAnsi="Times New Roman" w:cs="Times New Roman"/>
          <w:lang w:val="bs-Latn-BA"/>
        </w:rPr>
        <w:t>, tačka</w:t>
      </w:r>
      <w:r w:rsidR="00531DE9" w:rsidRPr="00804A6F">
        <w:rPr>
          <w:rFonts w:ascii="Times New Roman" w:hAnsi="Times New Roman" w:cs="Times New Roman"/>
          <w:lang w:val="bs-Latn-BA"/>
        </w:rPr>
        <w:t xml:space="preserve"> </w:t>
      </w:r>
      <w:r w:rsidR="00531DE9" w:rsidRPr="00804A6F">
        <w:rPr>
          <w:rFonts w:ascii="Times New Roman" w:hAnsi="Times New Roman" w:cs="Times New Roman"/>
          <w:color w:val="000000" w:themeColor="text1"/>
          <w:lang w:val="bs-Latn-BA"/>
        </w:rPr>
        <w:t>20</w:t>
      </w:r>
      <w:r w:rsidR="005B3114" w:rsidRPr="00804A6F">
        <w:rPr>
          <w:rFonts w:ascii="Times New Roman" w:hAnsi="Times New Roman" w:cs="Times New Roman"/>
          <w:color w:val="000000" w:themeColor="text1"/>
          <w:lang w:val="bs-Latn-BA"/>
        </w:rPr>
        <w:t>.</w:t>
      </w:r>
      <w:r w:rsidR="00531DE9" w:rsidRPr="00804A6F">
        <w:rPr>
          <w:rFonts w:ascii="Times New Roman" w:hAnsi="Times New Roman" w:cs="Times New Roman"/>
          <w:color w:val="000000" w:themeColor="text1"/>
          <w:lang w:val="bs-Latn-BA"/>
        </w:rPr>
        <w:t xml:space="preserve"> se </w:t>
      </w:r>
      <w:r w:rsidR="00F17D7A" w:rsidRPr="00804A6F">
        <w:rPr>
          <w:rFonts w:ascii="Times New Roman" w:hAnsi="Times New Roman" w:cs="Times New Roman"/>
          <w:color w:val="000000" w:themeColor="text1"/>
          <w:lang w:val="bs-Latn-BA"/>
        </w:rPr>
        <w:t xml:space="preserve">mijenja </w:t>
      </w:r>
      <w:r w:rsidR="00531DE9" w:rsidRPr="00804A6F">
        <w:rPr>
          <w:rFonts w:ascii="Times New Roman" w:hAnsi="Times New Roman" w:cs="Times New Roman"/>
          <w:color w:val="000000" w:themeColor="text1"/>
          <w:lang w:val="bs-Latn-BA"/>
        </w:rPr>
        <w:t>i glasi:</w:t>
      </w:r>
    </w:p>
    <w:p w:rsidR="00804A6F" w:rsidRDefault="00804A6F" w:rsidP="00804A6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lang w:val="bs-Latn-BA"/>
        </w:rPr>
      </w:pPr>
    </w:p>
    <w:p w:rsidR="00804A6F" w:rsidRDefault="00804A6F" w:rsidP="00804A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lang w:val="bs-Latn-BA"/>
        </w:rPr>
        <w:t xml:space="preserve">      „20.</w:t>
      </w:r>
      <w:r>
        <w:rPr>
          <w:rFonts w:ascii="Times New Roman" w:hAnsi="Times New Roman" w:cs="Times New Roman"/>
          <w:color w:val="000000" w:themeColor="text1"/>
          <w:lang w:val="bs-Latn-BA"/>
        </w:rPr>
        <w:tab/>
        <w:t xml:space="preserve">    </w:t>
      </w:r>
      <w:r w:rsidR="00837917" w:rsidRPr="00B96BC8">
        <w:rPr>
          <w:rFonts w:ascii="Times New Roman" w:hAnsi="Times New Roman" w:cs="Times New Roman"/>
        </w:rPr>
        <w:t xml:space="preserve">Zahtjev za izdavanje akciznih markica regionalnom trezoru porezni obveznik podnosi </w:t>
      </w:r>
      <w:r w:rsidRPr="00B96BC8">
        <w:rPr>
          <w:rFonts w:ascii="Times New Roman" w:hAnsi="Times New Roman" w:cs="Times New Roman"/>
        </w:rPr>
        <w:t xml:space="preserve">najmanje </w:t>
      </w:r>
      <w:r>
        <w:rPr>
          <w:rFonts w:ascii="Times New Roman" w:hAnsi="Times New Roman" w:cs="Times New Roman"/>
        </w:rPr>
        <w:t xml:space="preserve"> </w:t>
      </w:r>
      <w:r w:rsidRPr="00B96BC8">
        <w:rPr>
          <w:rFonts w:ascii="Times New Roman" w:hAnsi="Times New Roman" w:cs="Times New Roman"/>
        </w:rPr>
        <w:t>dva dana prije preuzimanja markica</w:t>
      </w:r>
      <w:r>
        <w:rPr>
          <w:rFonts w:ascii="Times New Roman" w:hAnsi="Times New Roman" w:cs="Times New Roman"/>
        </w:rPr>
        <w:t>.</w:t>
      </w:r>
      <w:r w:rsidRPr="00B96BC8">
        <w:rPr>
          <w:rFonts w:ascii="Times New Roman" w:hAnsi="Times New Roman" w:cs="Times New Roman"/>
        </w:rPr>
        <w:t>“</w:t>
      </w:r>
    </w:p>
    <w:p w:rsidR="00837917" w:rsidRPr="00B96BC8" w:rsidRDefault="00804A6F" w:rsidP="00804A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531DE9" w:rsidRPr="00C62774" w:rsidRDefault="00531DE9" w:rsidP="00531DE9">
      <w:pPr>
        <w:spacing w:after="0" w:line="240" w:lineRule="auto"/>
        <w:rPr>
          <w:rFonts w:ascii="Times New Roman" w:hAnsi="Times New Roman" w:cs="Times New Roman"/>
          <w:color w:val="FF0000"/>
          <w:lang w:val="bs-Latn-BA"/>
        </w:rPr>
      </w:pPr>
    </w:p>
    <w:p w:rsidR="00B96BC8" w:rsidRDefault="00B96BC8" w:rsidP="00804A6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bs-Latn-BA"/>
        </w:rPr>
      </w:pPr>
      <w:r w:rsidRPr="00804A6F">
        <w:rPr>
          <w:rFonts w:ascii="Times New Roman" w:hAnsi="Times New Roman" w:cs="Times New Roman"/>
          <w:lang w:val="bs-Latn-BA"/>
        </w:rPr>
        <w:t>Tačka 21</w:t>
      </w:r>
      <w:r w:rsidR="00C62774" w:rsidRPr="00804A6F">
        <w:rPr>
          <w:rFonts w:ascii="Times New Roman" w:hAnsi="Times New Roman" w:cs="Times New Roman"/>
          <w:lang w:val="bs-Latn-BA"/>
        </w:rPr>
        <w:t>.</w:t>
      </w:r>
      <w:r w:rsidRPr="00804A6F">
        <w:rPr>
          <w:rFonts w:ascii="Times New Roman" w:hAnsi="Times New Roman" w:cs="Times New Roman"/>
          <w:lang w:val="bs-Latn-BA"/>
        </w:rPr>
        <w:t xml:space="preserve"> </w:t>
      </w:r>
      <w:r w:rsidR="00804A6F">
        <w:rPr>
          <w:rFonts w:ascii="Times New Roman" w:hAnsi="Times New Roman" w:cs="Times New Roman"/>
          <w:lang w:val="bs-Latn-BA"/>
        </w:rPr>
        <w:t xml:space="preserve">Uputstva </w:t>
      </w:r>
      <w:r w:rsidRPr="00804A6F">
        <w:rPr>
          <w:rFonts w:ascii="Times New Roman" w:hAnsi="Times New Roman" w:cs="Times New Roman"/>
          <w:lang w:val="bs-Latn-BA"/>
        </w:rPr>
        <w:t>mijenja se i glasi:</w:t>
      </w:r>
    </w:p>
    <w:p w:rsidR="00BB3D37" w:rsidRDefault="00BB3D37" w:rsidP="00BB3D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lang w:val="bs-Latn-BA"/>
        </w:rPr>
      </w:pPr>
    </w:p>
    <w:p w:rsidR="00804A6F" w:rsidRPr="00B96BC8" w:rsidRDefault="00804A6F" w:rsidP="0080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s-Latn-BA"/>
        </w:rPr>
        <w:t xml:space="preserve">      </w:t>
      </w:r>
      <w:r w:rsidRPr="00804A6F">
        <w:rPr>
          <w:rFonts w:ascii="Times New Roman" w:hAnsi="Times New Roman" w:cs="Times New Roman"/>
          <w:lang w:val="bs-Latn-BA"/>
        </w:rPr>
        <w:t xml:space="preserve">„21. </w:t>
      </w:r>
      <w:r>
        <w:rPr>
          <w:rFonts w:ascii="Times New Roman" w:hAnsi="Times New Roman" w:cs="Times New Roman"/>
          <w:lang w:val="bs-Latn-BA"/>
        </w:rPr>
        <w:t xml:space="preserve">   </w:t>
      </w:r>
      <w:r w:rsidRPr="00B96BC8">
        <w:rPr>
          <w:rFonts w:ascii="Times New Roman" w:hAnsi="Times New Roman" w:cs="Times New Roman"/>
        </w:rPr>
        <w:t xml:space="preserve">Za svaku količinu izdatih akciznih markica trezori u regionalnim centrima, obvezniku prilikom preuzimanja akciznih markica izdaju </w:t>
      </w:r>
      <w:r>
        <w:rPr>
          <w:rFonts w:ascii="Times New Roman" w:hAnsi="Times New Roman" w:cs="Times New Roman"/>
        </w:rPr>
        <w:t>i</w:t>
      </w:r>
      <w:r w:rsidRPr="00B96BC8">
        <w:rPr>
          <w:rFonts w:ascii="Times New Roman" w:hAnsi="Times New Roman" w:cs="Times New Roman"/>
        </w:rPr>
        <w:t xml:space="preserve"> otpremnicu o izdatim markicama. Otpremnica mora sadržavati: naziv,sjedište, identifikacioni broj i broj žiro računa poreskog obveznika, evidencioni broj za obveznike akcize na kafu, broj i datum izdavanja otpremnice, broj izdatih markica po vrstama, slovnu oznaku serije i serijski broj izdatih markica, a za duhanske prerađevine i MPC; vrstu količinu, naziv proizvođača i zemlju porijekla duhanskih prerađevina i alkoholna pića, voćne prirodne rakije, vina i kafe za koje se markice izdaju; iznos akcize na duhanske prerađevine po preuzetim akciznim markicama za duhanske proizvode; obračunati iznos akcize na preuzete akcizne markice; potpis izdavaoca ovjeren </w:t>
      </w:r>
      <w:r w:rsidRPr="00B96BC8">
        <w:rPr>
          <w:rFonts w:ascii="Times New Roman" w:hAnsi="Times New Roman" w:cs="Times New Roman"/>
        </w:rPr>
        <w:lastRenderedPageBreak/>
        <w:t xml:space="preserve">pečatom; potpis poreznog obveznika, odnosno </w:t>
      </w:r>
      <w:r w:rsidR="009D7B41">
        <w:rPr>
          <w:rFonts w:ascii="Times New Roman" w:hAnsi="Times New Roman" w:cs="Times New Roman"/>
        </w:rPr>
        <w:t>ime i prezime i broj lične kart</w:t>
      </w:r>
      <w:r w:rsidRPr="00B96BC8">
        <w:rPr>
          <w:rFonts w:ascii="Times New Roman" w:hAnsi="Times New Roman" w:cs="Times New Roman"/>
        </w:rPr>
        <w:t>e lica koje je preuzelo markice.</w:t>
      </w:r>
    </w:p>
    <w:p w:rsidR="00804A6F" w:rsidRPr="008D0E58" w:rsidRDefault="00804A6F" w:rsidP="0080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96BC8">
        <w:rPr>
          <w:rFonts w:ascii="Times New Roman" w:hAnsi="Times New Roman" w:cs="Times New Roman"/>
        </w:rPr>
        <w:t>Otpremnica se sačinjavanja u šest primjeraka od kojih jedan ostaje u</w:t>
      </w:r>
      <w:r>
        <w:rPr>
          <w:rFonts w:ascii="Times New Roman" w:hAnsi="Times New Roman" w:cs="Times New Roman"/>
        </w:rPr>
        <w:t xml:space="preserve"> </w:t>
      </w:r>
      <w:r w:rsidRPr="00B96BC8">
        <w:rPr>
          <w:rFonts w:ascii="Times New Roman" w:hAnsi="Times New Roman" w:cs="Times New Roman"/>
        </w:rPr>
        <w:t>trezoru u reginalnom centru, a jedan primjerak se dostavlja trezoru u</w:t>
      </w:r>
      <w:r>
        <w:rPr>
          <w:rFonts w:ascii="Times New Roman" w:hAnsi="Times New Roman" w:cs="Times New Roman"/>
        </w:rPr>
        <w:t xml:space="preserve"> </w:t>
      </w:r>
      <w:r w:rsidRPr="00B96BC8">
        <w:rPr>
          <w:rFonts w:ascii="Times New Roman" w:hAnsi="Times New Roman" w:cs="Times New Roman"/>
        </w:rPr>
        <w:t>Središnjem uredu, a četiri primjerka preuzimaocu – poreskom obvezniku“</w:t>
      </w:r>
    </w:p>
    <w:p w:rsidR="00804A6F" w:rsidRPr="00804A6F" w:rsidRDefault="00804A6F" w:rsidP="00804A6F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804A6F" w:rsidRDefault="00804A6F" w:rsidP="00804A6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bs-Latn-BA"/>
        </w:rPr>
      </w:pPr>
      <w:r w:rsidRPr="00804A6F">
        <w:rPr>
          <w:rFonts w:ascii="Times New Roman" w:hAnsi="Times New Roman" w:cs="Times New Roman"/>
          <w:lang w:val="bs-Latn-BA"/>
        </w:rPr>
        <w:t xml:space="preserve">Tačka 22. </w:t>
      </w:r>
      <w:r w:rsidR="009A4EF3">
        <w:rPr>
          <w:rFonts w:ascii="Times New Roman" w:hAnsi="Times New Roman" w:cs="Times New Roman"/>
          <w:lang w:val="bs-Latn-BA"/>
        </w:rPr>
        <w:t xml:space="preserve">Uputstva </w:t>
      </w:r>
      <w:r w:rsidRPr="00804A6F">
        <w:rPr>
          <w:rFonts w:ascii="Times New Roman" w:hAnsi="Times New Roman" w:cs="Times New Roman"/>
          <w:lang w:val="bs-Latn-BA"/>
        </w:rPr>
        <w:t>se briše</w:t>
      </w:r>
      <w:r w:rsidR="009A4EF3">
        <w:rPr>
          <w:rFonts w:ascii="Times New Roman" w:hAnsi="Times New Roman" w:cs="Times New Roman"/>
          <w:lang w:val="bs-Latn-BA"/>
        </w:rPr>
        <w:t>, dosadašnje tačke 23. i 24. postaju tačke 22. i 23.</w:t>
      </w:r>
    </w:p>
    <w:p w:rsidR="00BB3D37" w:rsidRPr="00804A6F" w:rsidRDefault="00BB3D37" w:rsidP="00BB3D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lang w:val="bs-Latn-BA"/>
        </w:rPr>
      </w:pPr>
    </w:p>
    <w:p w:rsidR="009A4EF3" w:rsidRDefault="009A4EF3" w:rsidP="009A4E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bs-Latn-BA"/>
        </w:rPr>
      </w:pPr>
      <w:r w:rsidRPr="009A4EF3">
        <w:rPr>
          <w:rFonts w:ascii="Times New Roman" w:hAnsi="Times New Roman" w:cs="Times New Roman"/>
          <w:lang w:val="bs-Latn-BA"/>
        </w:rPr>
        <w:t xml:space="preserve">Tačka 25. </w:t>
      </w:r>
      <w:r w:rsidR="00BB3D37">
        <w:rPr>
          <w:rFonts w:ascii="Times New Roman" w:hAnsi="Times New Roman" w:cs="Times New Roman"/>
          <w:lang w:val="bs-Latn-BA"/>
        </w:rPr>
        <w:t xml:space="preserve">Uputstva </w:t>
      </w:r>
      <w:r w:rsidRPr="009A4EF3">
        <w:rPr>
          <w:rFonts w:ascii="Times New Roman" w:hAnsi="Times New Roman" w:cs="Times New Roman"/>
          <w:lang w:val="bs-Latn-BA"/>
        </w:rPr>
        <w:t>postaje tačka 24. mijenja se i glasi:</w:t>
      </w:r>
    </w:p>
    <w:p w:rsidR="00BB3D37" w:rsidRDefault="00BB3D37" w:rsidP="00BB3D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lang w:val="bs-Latn-BA"/>
        </w:rPr>
      </w:pPr>
    </w:p>
    <w:p w:rsidR="00BB3D37" w:rsidRDefault="00BB3D37" w:rsidP="00BB3D37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BB3D37">
        <w:rPr>
          <w:rFonts w:ascii="Times New Roman" w:hAnsi="Times New Roman" w:cs="Times New Roman"/>
        </w:rPr>
        <w:t>“24 Izdavanje akciznih markica poreznim obveznicima vrši ovlašteno lice u regionalnom trezoru.”</w:t>
      </w:r>
    </w:p>
    <w:p w:rsidR="00BB3D37" w:rsidRPr="00BB3D37" w:rsidRDefault="00BB3D37" w:rsidP="00BB3D37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BB3D37" w:rsidRPr="00BB3D37" w:rsidRDefault="00BB3D37" w:rsidP="00BB3D3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bs-Latn-BA"/>
        </w:rPr>
      </w:pPr>
      <w:r w:rsidRPr="00BB3D37">
        <w:rPr>
          <w:rFonts w:ascii="Times New Roman" w:hAnsi="Times New Roman" w:cs="Times New Roman"/>
        </w:rPr>
        <w:t xml:space="preserve">Dosadašnje tačke </w:t>
      </w:r>
      <w:r>
        <w:rPr>
          <w:rFonts w:ascii="Times New Roman" w:hAnsi="Times New Roman" w:cs="Times New Roman"/>
        </w:rPr>
        <w:t xml:space="preserve">Uputstva </w:t>
      </w:r>
      <w:r w:rsidRPr="00BB3D37">
        <w:rPr>
          <w:rFonts w:ascii="Times New Roman" w:hAnsi="Times New Roman" w:cs="Times New Roman"/>
        </w:rPr>
        <w:t>26, 27, 28, 29, 30 i 31 postaju tačke 25, 26, 27, 28, 29 i 30.</w:t>
      </w:r>
    </w:p>
    <w:p w:rsidR="009A4EF3" w:rsidRPr="009A4EF3" w:rsidRDefault="00BB3D37" w:rsidP="009A4E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Ovo </w:t>
      </w:r>
      <w:r w:rsidRPr="00B96BC8">
        <w:rPr>
          <w:rFonts w:ascii="Times New Roman" w:hAnsi="Times New Roman" w:cs="Times New Roman"/>
          <w:lang w:val="bs-Latn-BA"/>
        </w:rPr>
        <w:t xml:space="preserve">Uputstvo stupa na snagu </w:t>
      </w:r>
      <w:r>
        <w:rPr>
          <w:rFonts w:ascii="Times New Roman" w:hAnsi="Times New Roman" w:cs="Times New Roman"/>
          <w:lang w:val="bs-Latn-BA"/>
        </w:rPr>
        <w:t xml:space="preserve">danom donošenja, a primjenjuje se od __.__.2023. godine i isto će biti objavljeno </w:t>
      </w:r>
      <w:r w:rsidRPr="00B96BC8">
        <w:rPr>
          <w:rFonts w:ascii="Times New Roman" w:hAnsi="Times New Roman" w:cs="Times New Roman"/>
          <w:lang w:val="sr-Latn-ME"/>
        </w:rPr>
        <w:t xml:space="preserve">na </w:t>
      </w:r>
      <w:r>
        <w:rPr>
          <w:rFonts w:ascii="Times New Roman" w:hAnsi="Times New Roman" w:cs="Times New Roman"/>
          <w:lang w:val="sr-Latn-ME"/>
        </w:rPr>
        <w:t>internet</w:t>
      </w:r>
      <w:r w:rsidRPr="00B96BC8">
        <w:rPr>
          <w:rFonts w:ascii="Times New Roman" w:hAnsi="Times New Roman" w:cs="Times New Roman"/>
          <w:lang w:val="sr-Latn-ME"/>
        </w:rPr>
        <w:t xml:space="preserve"> stranici Uprave za indirektno oporezivanje</w:t>
      </w:r>
      <w:r>
        <w:rPr>
          <w:rFonts w:ascii="Times New Roman" w:hAnsi="Times New Roman" w:cs="Times New Roman"/>
          <w:lang w:val="sr-Latn-ME"/>
        </w:rPr>
        <w:t>.</w:t>
      </w:r>
    </w:p>
    <w:p w:rsidR="00211F97" w:rsidRDefault="00211F97" w:rsidP="002D3A6D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</w:p>
    <w:p w:rsidR="001B6970" w:rsidRPr="00B96BC8" w:rsidRDefault="001B6970" w:rsidP="002D3A6D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</w:p>
    <w:p w:rsidR="002D3A6D" w:rsidRPr="00B96BC8" w:rsidRDefault="002D3A6D" w:rsidP="002D3A6D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B96BC8">
        <w:rPr>
          <w:rFonts w:ascii="Times New Roman" w:hAnsi="Times New Roman" w:cs="Times New Roman"/>
          <w:lang w:val="sr-Latn-ME"/>
        </w:rPr>
        <w:t xml:space="preserve">                                                                        </w:t>
      </w:r>
      <w:r w:rsidR="00BB3D37">
        <w:rPr>
          <w:rFonts w:ascii="Times New Roman" w:hAnsi="Times New Roman" w:cs="Times New Roman"/>
          <w:lang w:val="sr-Latn-ME"/>
        </w:rPr>
        <w:t xml:space="preserve">         </w:t>
      </w:r>
      <w:r w:rsidRPr="00B96BC8">
        <w:rPr>
          <w:rFonts w:ascii="Times New Roman" w:hAnsi="Times New Roman" w:cs="Times New Roman"/>
          <w:lang w:val="sr-Latn-ME"/>
        </w:rPr>
        <w:t xml:space="preserve">                      </w:t>
      </w:r>
      <w:r w:rsidR="00BB3D37">
        <w:rPr>
          <w:rFonts w:ascii="Times New Roman" w:hAnsi="Times New Roman" w:cs="Times New Roman"/>
          <w:lang w:val="sr-Latn-ME"/>
        </w:rPr>
        <w:t xml:space="preserve">             </w:t>
      </w:r>
      <w:r w:rsidR="00000FB1" w:rsidRPr="00B96BC8">
        <w:rPr>
          <w:rFonts w:ascii="Times New Roman" w:hAnsi="Times New Roman" w:cs="Times New Roman"/>
          <w:lang w:val="sr-Latn-ME"/>
        </w:rPr>
        <w:t xml:space="preserve">  DIREKTOR</w:t>
      </w:r>
    </w:p>
    <w:p w:rsidR="002D3A6D" w:rsidRPr="00B96BC8" w:rsidRDefault="002D3A6D" w:rsidP="002D3A6D">
      <w:pPr>
        <w:spacing w:after="0" w:line="240" w:lineRule="auto"/>
        <w:jc w:val="both"/>
        <w:rPr>
          <w:rFonts w:ascii="Times New Roman" w:hAnsi="Times New Roman" w:cs="Times New Roman"/>
          <w:lang w:val="sr-Latn-ME"/>
        </w:rPr>
      </w:pPr>
      <w:r w:rsidRPr="00B96BC8">
        <w:rPr>
          <w:rFonts w:ascii="Times New Roman" w:hAnsi="Times New Roman" w:cs="Times New Roman"/>
          <w:lang w:val="sr-Latn-ME"/>
        </w:rPr>
        <w:t>Broj:</w:t>
      </w:r>
    </w:p>
    <w:p w:rsidR="002D3A6D" w:rsidRPr="00B96BC8" w:rsidRDefault="002D3A6D" w:rsidP="002D3A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BC8">
        <w:rPr>
          <w:rFonts w:ascii="Times New Roman" w:hAnsi="Times New Roman" w:cs="Times New Roman"/>
          <w:lang w:val="sr-Latn-ME"/>
        </w:rPr>
        <w:t>Datum: _______</w:t>
      </w:r>
      <w:r w:rsidR="00BB3D37">
        <w:rPr>
          <w:rFonts w:ascii="Times New Roman" w:hAnsi="Times New Roman" w:cs="Times New Roman"/>
          <w:lang w:val="sr-Latn-ME"/>
        </w:rPr>
        <w:t>2023.godine</w:t>
      </w:r>
      <w:r w:rsidRPr="00B96BC8">
        <w:rPr>
          <w:rFonts w:ascii="Times New Roman" w:hAnsi="Times New Roman" w:cs="Times New Roman"/>
          <w:lang w:val="sr-Latn-ME"/>
        </w:rPr>
        <w:t xml:space="preserve">  </w:t>
      </w:r>
      <w:r w:rsidR="00BB3D37">
        <w:rPr>
          <w:rFonts w:ascii="Times New Roman" w:hAnsi="Times New Roman" w:cs="Times New Roman"/>
          <w:lang w:val="sr-Latn-ME"/>
        </w:rPr>
        <w:t xml:space="preserve">          </w:t>
      </w:r>
      <w:r w:rsidRPr="00B96BC8">
        <w:rPr>
          <w:rFonts w:ascii="Times New Roman" w:hAnsi="Times New Roman" w:cs="Times New Roman"/>
          <w:lang w:val="sr-Latn-ME"/>
        </w:rPr>
        <w:t xml:space="preserve">                           </w:t>
      </w:r>
      <w:r w:rsidR="00BB3D37">
        <w:rPr>
          <w:rFonts w:ascii="Times New Roman" w:hAnsi="Times New Roman" w:cs="Times New Roman"/>
          <w:lang w:val="sr-Latn-ME"/>
        </w:rPr>
        <w:t xml:space="preserve">             </w:t>
      </w:r>
      <w:r w:rsidRPr="00B96BC8">
        <w:rPr>
          <w:rFonts w:ascii="Times New Roman" w:hAnsi="Times New Roman" w:cs="Times New Roman"/>
          <w:lang w:val="sr-Latn-ME"/>
        </w:rPr>
        <w:t xml:space="preserve">              </w:t>
      </w:r>
      <w:r w:rsidR="00BB3D37">
        <w:rPr>
          <w:rFonts w:ascii="Times New Roman" w:hAnsi="Times New Roman" w:cs="Times New Roman"/>
          <w:lang w:val="sr-Latn-ME"/>
        </w:rPr>
        <w:t xml:space="preserve"> </w:t>
      </w:r>
      <w:r w:rsidR="00000FB1" w:rsidRPr="00B96BC8">
        <w:rPr>
          <w:rFonts w:ascii="Times New Roman" w:hAnsi="Times New Roman" w:cs="Times New Roman"/>
          <w:lang w:val="sr-Latn-ME"/>
        </w:rPr>
        <w:t>dr. Miro Džakula</w:t>
      </w:r>
    </w:p>
    <w:p w:rsidR="00211F97" w:rsidRPr="00B96BC8" w:rsidRDefault="00211F97" w:rsidP="002D3A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BC8">
        <w:rPr>
          <w:rFonts w:ascii="Times New Roman" w:hAnsi="Times New Roman" w:cs="Times New Roman"/>
        </w:rPr>
        <w:t xml:space="preserve">OBRAZLOŽENJE ZA DONOŠENJE </w:t>
      </w:r>
      <w:r w:rsidR="0045132A" w:rsidRPr="00B96BC8">
        <w:rPr>
          <w:rFonts w:ascii="Times New Roman" w:hAnsi="Times New Roman" w:cs="Times New Roman"/>
        </w:rPr>
        <w:t>DOPUN</w:t>
      </w:r>
      <w:r w:rsidR="00000FB1" w:rsidRPr="00B96BC8">
        <w:rPr>
          <w:rFonts w:ascii="Times New Roman" w:hAnsi="Times New Roman" w:cs="Times New Roman"/>
        </w:rPr>
        <w:t>E</w:t>
      </w:r>
      <w:r w:rsidR="0045132A" w:rsidRPr="00B96BC8">
        <w:rPr>
          <w:rFonts w:ascii="Times New Roman" w:hAnsi="Times New Roman" w:cs="Times New Roman"/>
        </w:rPr>
        <w:t xml:space="preserve"> </w:t>
      </w:r>
      <w:r w:rsidRPr="00B96BC8">
        <w:rPr>
          <w:rFonts w:ascii="Times New Roman" w:hAnsi="Times New Roman" w:cs="Times New Roman"/>
        </w:rPr>
        <w:t>AKTA:</w:t>
      </w:r>
    </w:p>
    <w:p w:rsidR="00211F97" w:rsidRPr="00B96BC8" w:rsidRDefault="00211F97" w:rsidP="002D3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F97" w:rsidRPr="00B96BC8" w:rsidRDefault="00211F97" w:rsidP="002D3A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BC8">
        <w:rPr>
          <w:rFonts w:ascii="Times New Roman" w:hAnsi="Times New Roman" w:cs="Times New Roman"/>
        </w:rPr>
        <w:t xml:space="preserve">Obzirom </w:t>
      </w:r>
      <w:r w:rsidR="00C74117">
        <w:rPr>
          <w:rFonts w:ascii="Times New Roman" w:hAnsi="Times New Roman" w:cs="Times New Roman"/>
        </w:rPr>
        <w:t xml:space="preserve">na to </w:t>
      </w:r>
      <w:r w:rsidRPr="00B96BC8">
        <w:rPr>
          <w:rFonts w:ascii="Times New Roman" w:hAnsi="Times New Roman" w:cs="Times New Roman"/>
        </w:rPr>
        <w:t xml:space="preserve">da </w:t>
      </w:r>
      <w:r w:rsidR="0045132A" w:rsidRPr="00B96BC8">
        <w:rPr>
          <w:rFonts w:ascii="Times New Roman" w:hAnsi="Times New Roman" w:cs="Times New Roman"/>
        </w:rPr>
        <w:t>je</w:t>
      </w:r>
      <w:r w:rsidRPr="00B96BC8">
        <w:rPr>
          <w:rFonts w:ascii="Times New Roman" w:hAnsi="Times New Roman" w:cs="Times New Roman"/>
        </w:rPr>
        <w:t xml:space="preserve"> donesen Zakon o izmjenama </w:t>
      </w:r>
      <w:r w:rsidR="0045132A" w:rsidRPr="00B96BC8">
        <w:rPr>
          <w:rFonts w:ascii="Times New Roman" w:hAnsi="Times New Roman" w:cs="Times New Roman"/>
        </w:rPr>
        <w:t>i</w:t>
      </w:r>
      <w:r w:rsidRPr="00B96BC8">
        <w:rPr>
          <w:rFonts w:ascii="Times New Roman" w:hAnsi="Times New Roman" w:cs="Times New Roman"/>
        </w:rPr>
        <w:t xml:space="preserve"> dopunama Zakona o akcizama u Bosni i Hercegovini </w:t>
      </w:r>
      <w:r w:rsidR="0045132A" w:rsidRPr="00B96BC8">
        <w:rPr>
          <w:rFonts w:ascii="Times New Roman" w:hAnsi="Times New Roman" w:cs="Times New Roman"/>
          <w:lang w:val="bs-Latn-BA"/>
        </w:rPr>
        <w:t xml:space="preserve">("Službeni glasnik BiH", </w:t>
      </w:r>
      <w:r w:rsidR="0045132A" w:rsidRPr="00C74117">
        <w:rPr>
          <w:rFonts w:ascii="Times New Roman" w:hAnsi="Times New Roman" w:cs="Times New Roman"/>
          <w:lang w:val="bs-Latn-BA"/>
        </w:rPr>
        <w:t xml:space="preserve">broj: </w:t>
      </w:r>
      <w:r w:rsidR="00F118BF" w:rsidRPr="00C74117">
        <w:rPr>
          <w:rFonts w:ascii="Times New Roman" w:hAnsi="Times New Roman" w:cs="Times New Roman"/>
          <w:lang w:val="bs-Latn-BA"/>
        </w:rPr>
        <w:t>50/22</w:t>
      </w:r>
      <w:r w:rsidR="0045132A" w:rsidRPr="00C74117">
        <w:rPr>
          <w:rFonts w:ascii="Times New Roman" w:hAnsi="Times New Roman" w:cs="Times New Roman"/>
          <w:lang w:val="bs-Latn-BA"/>
        </w:rPr>
        <w:t>)</w:t>
      </w:r>
      <w:r w:rsidR="00000FB1" w:rsidRPr="00C74117">
        <w:rPr>
          <w:rFonts w:ascii="Times New Roman" w:hAnsi="Times New Roman" w:cs="Times New Roman"/>
          <w:lang w:val="bs-Latn-BA"/>
        </w:rPr>
        <w:t xml:space="preserve">, </w:t>
      </w:r>
      <w:r w:rsidR="00000FB1" w:rsidRPr="00B96BC8">
        <w:rPr>
          <w:rFonts w:ascii="Times New Roman" w:hAnsi="Times New Roman" w:cs="Times New Roman"/>
          <w:color w:val="000000" w:themeColor="text1"/>
          <w:lang w:val="bs-Latn-BA"/>
        </w:rPr>
        <w:t xml:space="preserve">kao i da su donesene Izmjene i Dopune Pravilnika o primjeni Zakona o akcizama </w:t>
      </w:r>
      <w:r w:rsidR="00000FB1" w:rsidRPr="00B96BC8">
        <w:rPr>
          <w:rFonts w:ascii="Times New Roman" w:hAnsi="Times New Roman" w:cs="Times New Roman"/>
          <w:lang w:val="bs-Latn-BA"/>
        </w:rPr>
        <w:t xml:space="preserve">("Službeni glasnik BiH", broj: </w:t>
      </w:r>
      <w:r w:rsidR="00C74117">
        <w:rPr>
          <w:rFonts w:ascii="Times New Roman" w:hAnsi="Times New Roman" w:cs="Times New Roman"/>
          <w:lang w:val="bs-Latn-BA"/>
        </w:rPr>
        <w:t>85/22</w:t>
      </w:r>
      <w:r w:rsidR="00000FB1" w:rsidRPr="00B96BC8">
        <w:rPr>
          <w:rFonts w:ascii="Times New Roman" w:hAnsi="Times New Roman" w:cs="Times New Roman"/>
          <w:color w:val="000000" w:themeColor="text1"/>
          <w:lang w:val="bs-Latn-BA"/>
        </w:rPr>
        <w:t xml:space="preserve">) i Izmjene i Dopune </w:t>
      </w:r>
      <w:r w:rsidR="00000FB1" w:rsidRPr="00B96BC8">
        <w:rPr>
          <w:rFonts w:ascii="Times New Roman" w:hAnsi="Times New Roman" w:cs="Times New Roman"/>
          <w:lang w:val="bs-Latn-BA"/>
        </w:rPr>
        <w:t>Pravilnik</w:t>
      </w:r>
      <w:r w:rsidR="009E2CB0" w:rsidRPr="00B96BC8">
        <w:rPr>
          <w:rFonts w:ascii="Times New Roman" w:hAnsi="Times New Roman" w:cs="Times New Roman"/>
          <w:lang w:val="bs-Latn-BA"/>
        </w:rPr>
        <w:t>a</w:t>
      </w:r>
      <w:r w:rsidR="00000FB1" w:rsidRPr="00B96BC8">
        <w:rPr>
          <w:rFonts w:ascii="Times New Roman" w:hAnsi="Times New Roman" w:cs="Times New Roman"/>
          <w:lang w:val="bs-Latn-BA"/>
        </w:rPr>
        <w:t xml:space="preserve"> o akciznim markicama za duhanske prerađevine, alkoholna pića, voćnu prirodnu rakiju, kafu i vino ("Službeni glasnik BiH", broj: </w:t>
      </w:r>
      <w:r w:rsidR="00C74117">
        <w:rPr>
          <w:rFonts w:ascii="Times New Roman" w:hAnsi="Times New Roman" w:cs="Times New Roman"/>
          <w:lang w:val="bs-Latn-BA"/>
        </w:rPr>
        <w:t>85/22</w:t>
      </w:r>
      <w:r w:rsidR="00000FB1" w:rsidRPr="00B96BC8">
        <w:rPr>
          <w:rFonts w:ascii="Times New Roman" w:hAnsi="Times New Roman" w:cs="Times New Roman"/>
          <w:color w:val="000000" w:themeColor="text1"/>
          <w:lang w:val="bs-Latn-BA"/>
        </w:rPr>
        <w:t>)</w:t>
      </w:r>
      <w:r w:rsidR="0045132A" w:rsidRPr="00B96BC8">
        <w:rPr>
          <w:rFonts w:ascii="Times New Roman" w:hAnsi="Times New Roman" w:cs="Times New Roman"/>
        </w:rPr>
        <w:t xml:space="preserve"> </w:t>
      </w:r>
      <w:r w:rsidR="009E2CB0" w:rsidRPr="00B96BC8">
        <w:rPr>
          <w:rFonts w:ascii="Times New Roman" w:hAnsi="Times New Roman" w:cs="Times New Roman"/>
        </w:rPr>
        <w:t>i da je stupanjem na snagu istih bilo nužno izvršiti izmjene i dopune Općih akata kojima je propisana provedba postupka izdavanja i plaćanja akcize na akcizne markice za duhanske prerađevine i kako je bilo nužno iste akte uskladiti sa Zakonom i podzakonskim aktima,</w:t>
      </w:r>
      <w:r w:rsidR="0045132A" w:rsidRPr="00B96BC8">
        <w:rPr>
          <w:rFonts w:ascii="Times New Roman" w:hAnsi="Times New Roman" w:cs="Times New Roman"/>
        </w:rPr>
        <w:t xml:space="preserve"> bilo je neophodno provjeriti koje je to </w:t>
      </w:r>
      <w:r w:rsidR="009E2CB0" w:rsidRPr="00B96BC8">
        <w:rPr>
          <w:rFonts w:ascii="Times New Roman" w:hAnsi="Times New Roman" w:cs="Times New Roman"/>
        </w:rPr>
        <w:t>opće</w:t>
      </w:r>
      <w:r w:rsidR="0045132A" w:rsidRPr="00B96BC8">
        <w:rPr>
          <w:rFonts w:ascii="Times New Roman" w:hAnsi="Times New Roman" w:cs="Times New Roman"/>
        </w:rPr>
        <w:t xml:space="preserve"> akte potrebno uskladiti.</w:t>
      </w:r>
    </w:p>
    <w:p w:rsidR="0045132A" w:rsidRPr="00B96BC8" w:rsidRDefault="0045132A" w:rsidP="002D3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32A" w:rsidRPr="00B96BC8" w:rsidRDefault="0045132A" w:rsidP="002D3A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6BC8">
        <w:rPr>
          <w:rFonts w:ascii="Times New Roman" w:hAnsi="Times New Roman" w:cs="Times New Roman"/>
        </w:rPr>
        <w:t xml:space="preserve">Slijedom navedenog a kako je utvrđeno da je potrebno promijeniti i određene Pravilnike, Uputstva i Instrukcije, pristupilo se sačinjavanju </w:t>
      </w:r>
      <w:r w:rsidR="00FD7C24" w:rsidRPr="00B96BC8">
        <w:rPr>
          <w:rFonts w:ascii="Times New Roman" w:hAnsi="Times New Roman" w:cs="Times New Roman"/>
        </w:rPr>
        <w:t xml:space="preserve">Izmjene </w:t>
      </w:r>
      <w:r w:rsidR="00FD7C24" w:rsidRPr="00B96BC8">
        <w:rPr>
          <w:rFonts w:ascii="Times New Roman" w:hAnsi="Times New Roman" w:cs="Times New Roman"/>
          <w:lang w:val="bs-Latn-BA"/>
        </w:rPr>
        <w:t xml:space="preserve">Uputstva o postupku podnošenja zahtjeva za štampanje, izdavanj i naplatu akciznih markica broj: </w:t>
      </w:r>
      <w:r w:rsidR="00E17078" w:rsidRPr="00B96BC8">
        <w:rPr>
          <w:rFonts w:ascii="Times New Roman" w:hAnsi="Times New Roman" w:cs="Times New Roman"/>
          <w:lang w:val="bs-Latn-BA"/>
        </w:rPr>
        <w:t xml:space="preserve">01-02-2-1629/09 od 7.7.2009. godine, </w:t>
      </w:r>
      <w:r w:rsidR="00E17078" w:rsidRPr="00B96BC8">
        <w:rPr>
          <w:rFonts w:ascii="Times New Roman" w:hAnsi="Times New Roman" w:cs="Times New Roman"/>
        </w:rPr>
        <w:t>01-02-2-1629/09 od 07.07.2009. godine, 02-2-1629-4/09 od 16.12.2009. godine, 02-2-2785/10 od 16.12.2010. godine, 02-2-2326/11 od 01.12.2011. godine, 02-2-2372/12 od 03.12.2012. godine, 02-2-2486/13 od 09.12.2013. godine, 02-2- 2104/14 od 30.07.2014. godine, 02-2-2104-3/14 od 09.12.2014. godine, 02-2-2204/15 od 16.12.2015. godine, 01-02-2-1997/16 od 28.11.2016. godine, 01-02-2-2368/17 od 22.12.2017. godine, broj: 01-02-2-2176/18 od 20.11.2018. godine, broj: 01-02-2-2176-2/18 od 29.</w:t>
      </w:r>
      <w:r w:rsidR="00E17078" w:rsidRPr="005B3114">
        <w:rPr>
          <w:rFonts w:ascii="Times New Roman" w:hAnsi="Times New Roman" w:cs="Times New Roman"/>
        </w:rPr>
        <w:t xml:space="preserve">11.2018. godine i broj: </w:t>
      </w:r>
      <w:r w:rsidR="00E17078" w:rsidRPr="005B3114">
        <w:rPr>
          <w:rFonts w:ascii="Times New Roman" w:hAnsi="Times New Roman" w:cs="Times New Roman"/>
        </w:rPr>
        <w:lastRenderedPageBreak/>
        <w:t xml:space="preserve">01-02-2-2465/19 od 26.12.2019. godine, 01-02-2-2646/20 od 25.12.2020. godine i </w:t>
      </w:r>
      <w:r w:rsidR="00C0749E" w:rsidRPr="005B3114">
        <w:rPr>
          <w:rFonts w:ascii="Times New Roman" w:hAnsi="Times New Roman" w:cs="Times New Roman"/>
        </w:rPr>
        <w:t>01-02-2-2596/21 od 14.12.2021. godine</w:t>
      </w:r>
      <w:r w:rsidR="00FD7C24" w:rsidRPr="005B3114">
        <w:rPr>
          <w:rFonts w:ascii="Times New Roman" w:hAnsi="Times New Roman" w:cs="Times New Roman"/>
        </w:rPr>
        <w:t xml:space="preserve"> i </w:t>
      </w:r>
      <w:r w:rsidR="00FD7C24" w:rsidRPr="005B3114">
        <w:rPr>
          <w:rFonts w:ascii="Times New Roman" w:hAnsi="Times New Roman" w:cs="Times New Roman"/>
          <w:lang w:val="bs-Latn-BA"/>
        </w:rPr>
        <w:t>njegovog</w:t>
      </w:r>
      <w:r w:rsidRPr="005B3114">
        <w:rPr>
          <w:rFonts w:ascii="Times New Roman" w:hAnsi="Times New Roman" w:cs="Times New Roman"/>
          <w:lang w:val="bs-Latn-BA"/>
        </w:rPr>
        <w:t xml:space="preserve"> usklađivanj</w:t>
      </w:r>
      <w:r w:rsidR="00FD7C24" w:rsidRPr="005B3114">
        <w:rPr>
          <w:rFonts w:ascii="Times New Roman" w:hAnsi="Times New Roman" w:cs="Times New Roman"/>
          <w:lang w:val="bs-Latn-BA"/>
        </w:rPr>
        <w:t>a</w:t>
      </w:r>
      <w:r w:rsidRPr="005B3114">
        <w:rPr>
          <w:rFonts w:ascii="Times New Roman" w:hAnsi="Times New Roman" w:cs="Times New Roman"/>
          <w:lang w:val="bs-Latn-BA"/>
        </w:rPr>
        <w:t xml:space="preserve"> sa donesenim Zakonom </w:t>
      </w:r>
      <w:r w:rsidR="009E2CB0" w:rsidRPr="005B3114">
        <w:rPr>
          <w:rFonts w:ascii="Times New Roman" w:hAnsi="Times New Roman" w:cs="Times New Roman"/>
          <w:lang w:val="bs-Latn-BA"/>
        </w:rPr>
        <w:t>i Pravilnic</w:t>
      </w:r>
      <w:r w:rsidR="009E2CB0" w:rsidRPr="00B96BC8">
        <w:rPr>
          <w:rFonts w:ascii="Times New Roman" w:hAnsi="Times New Roman" w:cs="Times New Roman"/>
          <w:color w:val="000000" w:themeColor="text1"/>
          <w:lang w:val="bs-Latn-BA"/>
        </w:rPr>
        <w:t>ima.</w:t>
      </w:r>
    </w:p>
    <w:sectPr w:rsidR="0045132A" w:rsidRPr="00B96BC8" w:rsidSect="00BB3D37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7FD"/>
    <w:multiLevelType w:val="hybridMultilevel"/>
    <w:tmpl w:val="49522D52"/>
    <w:lvl w:ilvl="0" w:tplc="3AEE14E8">
      <w:start w:val="1"/>
      <w:numFmt w:val="decimal"/>
      <w:lvlText w:val="(%1)"/>
      <w:lvlJc w:val="left"/>
      <w:pPr>
        <w:ind w:left="720" w:hanging="360"/>
      </w:pPr>
      <w:rPr>
        <w:rFonts w:hint="default"/>
        <w:color w:val="666666"/>
        <w:sz w:val="22"/>
        <w:szCs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C7746718">
      <w:start w:val="1"/>
      <w:numFmt w:val="decimal"/>
      <w:lvlText w:val="(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F08B0"/>
    <w:multiLevelType w:val="hybridMultilevel"/>
    <w:tmpl w:val="B484B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57B08EB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01EC5"/>
    <w:multiLevelType w:val="hybridMultilevel"/>
    <w:tmpl w:val="A4FCC32A"/>
    <w:lvl w:ilvl="0" w:tplc="830E2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018A"/>
    <w:multiLevelType w:val="hybridMultilevel"/>
    <w:tmpl w:val="F40C3646"/>
    <w:lvl w:ilvl="0" w:tplc="5B9243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1719F9"/>
    <w:multiLevelType w:val="hybridMultilevel"/>
    <w:tmpl w:val="128E3D66"/>
    <w:lvl w:ilvl="0" w:tplc="6BA65C0C">
      <w:start w:val="5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467D"/>
    <w:multiLevelType w:val="multilevel"/>
    <w:tmpl w:val="E188C2BA"/>
    <w:lvl w:ilvl="0">
      <w:start w:val="1"/>
      <w:numFmt w:val="decimal"/>
      <w:pStyle w:val="Heading1"/>
      <w:lvlText w:val="(%1)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7715353"/>
    <w:multiLevelType w:val="hybridMultilevel"/>
    <w:tmpl w:val="D3A4E6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61A86"/>
    <w:multiLevelType w:val="hybridMultilevel"/>
    <w:tmpl w:val="4B42AC0C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6095C"/>
    <w:multiLevelType w:val="hybridMultilevel"/>
    <w:tmpl w:val="5E14AE5C"/>
    <w:lvl w:ilvl="0" w:tplc="C1E2875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B312D66"/>
    <w:multiLevelType w:val="hybridMultilevel"/>
    <w:tmpl w:val="558E7FE0"/>
    <w:lvl w:ilvl="0" w:tplc="2A9AD7BE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A0441"/>
    <w:multiLevelType w:val="hybridMultilevel"/>
    <w:tmpl w:val="ABC8B9C2"/>
    <w:lvl w:ilvl="0" w:tplc="BDEA52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BDEA5244">
      <w:start w:val="1"/>
      <w:numFmt w:val="decimal"/>
      <w:lvlText w:val="(%4)"/>
      <w:lvlJc w:val="left"/>
      <w:pPr>
        <w:ind w:left="2880" w:hanging="360"/>
      </w:pPr>
      <w:rPr>
        <w:rFonts w:hint="default"/>
        <w:color w:val="auto"/>
      </w:r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350F1"/>
    <w:multiLevelType w:val="hybridMultilevel"/>
    <w:tmpl w:val="FA285E50"/>
    <w:lvl w:ilvl="0" w:tplc="C1CEABAE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6D"/>
    <w:rsid w:val="00000FB1"/>
    <w:rsid w:val="00137C56"/>
    <w:rsid w:val="001B6970"/>
    <w:rsid w:val="00211F97"/>
    <w:rsid w:val="002D3A6D"/>
    <w:rsid w:val="00335ACF"/>
    <w:rsid w:val="00400AA3"/>
    <w:rsid w:val="0045132A"/>
    <w:rsid w:val="00480C33"/>
    <w:rsid w:val="004C1CD6"/>
    <w:rsid w:val="00531DE9"/>
    <w:rsid w:val="005A7BD2"/>
    <w:rsid w:val="005B3114"/>
    <w:rsid w:val="00804A6F"/>
    <w:rsid w:val="00837917"/>
    <w:rsid w:val="008D0E58"/>
    <w:rsid w:val="00950A33"/>
    <w:rsid w:val="009A4EF3"/>
    <w:rsid w:val="009D7B41"/>
    <w:rsid w:val="009E2CB0"/>
    <w:rsid w:val="00A76B8A"/>
    <w:rsid w:val="00B96BC8"/>
    <w:rsid w:val="00BB3D37"/>
    <w:rsid w:val="00BF4EAB"/>
    <w:rsid w:val="00C0749E"/>
    <w:rsid w:val="00C62774"/>
    <w:rsid w:val="00C74117"/>
    <w:rsid w:val="00E1308E"/>
    <w:rsid w:val="00E17078"/>
    <w:rsid w:val="00EA11DE"/>
    <w:rsid w:val="00F118BF"/>
    <w:rsid w:val="00F17D7A"/>
    <w:rsid w:val="00F3335C"/>
    <w:rsid w:val="00FD62DF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F384A4-60A6-462F-A358-221A09AF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6D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3A6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3A6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bs-Latn-BA"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3A6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bs-Latn-BA" w:eastAsia="hr-H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3A6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bs-Latn-BA" w:eastAsia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3A6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bs-Latn-BA"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3A6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bs-Latn-BA" w:eastAsia="hr-H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3A6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bs-Latn-BA" w:eastAsia="hr-H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3A6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bs-Latn-BA" w:eastAsia="hr-H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3A6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bs-Latn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3A6D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9"/>
    <w:rsid w:val="002D3A6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rsid w:val="002D3A6D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9"/>
    <w:rsid w:val="002D3A6D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uiPriority w:val="99"/>
    <w:rsid w:val="002D3A6D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uiPriority w:val="99"/>
    <w:rsid w:val="002D3A6D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uiPriority w:val="99"/>
    <w:rsid w:val="002D3A6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uiPriority w:val="99"/>
    <w:rsid w:val="002D3A6D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9"/>
    <w:rsid w:val="002D3A6D"/>
    <w:rPr>
      <w:rFonts w:ascii="Arial" w:eastAsia="Times New Roman" w:hAnsi="Arial" w:cs="Arial"/>
      <w:lang w:eastAsia="hr-HR"/>
    </w:rPr>
  </w:style>
  <w:style w:type="paragraph" w:styleId="ListParagraph">
    <w:name w:val="List Paragraph"/>
    <w:basedOn w:val="Normal"/>
    <w:uiPriority w:val="99"/>
    <w:qFormat/>
    <w:rsid w:val="002D3A6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2D3A6D"/>
    <w:pPr>
      <w:spacing w:after="0" w:line="240" w:lineRule="auto"/>
    </w:pPr>
    <w:rPr>
      <w:rFonts w:ascii="Calibri" w:eastAsia="Times New Roman" w:hAnsi="Calibri" w:cs="Calibri"/>
      <w:lang w:val="hr-BA"/>
    </w:rPr>
  </w:style>
  <w:style w:type="character" w:customStyle="1" w:styleId="NoSpacingChar">
    <w:name w:val="No Spacing Char"/>
    <w:link w:val="NoSpacing"/>
    <w:uiPriority w:val="99"/>
    <w:locked/>
    <w:rsid w:val="002D3A6D"/>
    <w:rPr>
      <w:rFonts w:ascii="Calibri" w:eastAsia="Times New Roman" w:hAnsi="Calibri" w:cs="Calibri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Ohranović</dc:creator>
  <cp:lastModifiedBy>Ljubica Đurić</cp:lastModifiedBy>
  <cp:revision>2</cp:revision>
  <cp:lastPrinted>2023-01-16T11:16:00Z</cp:lastPrinted>
  <dcterms:created xsi:type="dcterms:W3CDTF">2023-02-06T08:05:00Z</dcterms:created>
  <dcterms:modified xsi:type="dcterms:W3CDTF">2023-02-06T08:05:00Z</dcterms:modified>
</cp:coreProperties>
</file>