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B9CFD" w14:textId="00464D1E" w:rsidR="00003609" w:rsidRPr="005D3A5E" w:rsidRDefault="00B3353F" w:rsidP="004D29EB">
      <w:pPr>
        <w:jc w:val="center"/>
        <w:rPr>
          <w:rFonts w:ascii="Arial" w:eastAsia="Arial Unicode MS" w:hAnsi="Arial" w:cs="Arial"/>
          <w:bCs/>
          <w:sz w:val="22"/>
          <w:szCs w:val="19"/>
          <w:lang w:val="sr-Cyrl-BA"/>
        </w:rPr>
      </w:pPr>
      <w:bookmarkStart w:id="0" w:name="_GoBack"/>
      <w:bookmarkEnd w:id="0"/>
      <w:r>
        <w:rPr>
          <w:rFonts w:ascii="Arial" w:eastAsia="Arial Unicode MS" w:hAnsi="Arial" w:cs="Arial"/>
          <w:bCs/>
          <w:sz w:val="22"/>
          <w:szCs w:val="19"/>
          <w:lang w:val="bs-Latn-BA"/>
        </w:rPr>
        <w:t xml:space="preserve">                                                                                                                   </w:t>
      </w:r>
      <w:r w:rsidR="00975CDB">
        <w:rPr>
          <w:rFonts w:ascii="Arial" w:eastAsia="Arial Unicode MS" w:hAnsi="Arial" w:cs="Arial"/>
          <w:bCs/>
          <w:sz w:val="22"/>
          <w:szCs w:val="19"/>
          <w:lang w:val="sr-Cyrl-BA"/>
        </w:rPr>
        <w:t>ПРИЈЕДЛОГ</w:t>
      </w:r>
    </w:p>
    <w:p w14:paraId="54FCEA62" w14:textId="1475A507" w:rsidR="00B3353F" w:rsidRPr="00601BAC" w:rsidRDefault="13A9C01F" w:rsidP="13A9C01F">
      <w:pPr>
        <w:jc w:val="center"/>
        <w:rPr>
          <w:rFonts w:ascii="Arial" w:eastAsia="Arial Unicode MS" w:hAnsi="Arial" w:cs="Arial"/>
          <w:sz w:val="22"/>
          <w:szCs w:val="22"/>
          <w:lang w:val="bs-Latn-BA"/>
        </w:rPr>
      </w:pPr>
      <w:r w:rsidRPr="13A9C01F">
        <w:rPr>
          <w:rFonts w:ascii="Arial" w:eastAsia="Arial Unicode MS" w:hAnsi="Arial" w:cs="Arial"/>
          <w:sz w:val="22"/>
          <w:szCs w:val="22"/>
          <w:lang w:val="bs-Latn-BA"/>
        </w:rPr>
        <w:t xml:space="preserve">                                                                                                                 </w:t>
      </w:r>
    </w:p>
    <w:p w14:paraId="61524F74" w14:textId="46C8A67C" w:rsidR="00201904" w:rsidRPr="00601BAC" w:rsidRDefault="00CE5EE4" w:rsidP="00201904">
      <w:pPr>
        <w:pStyle w:val="Heading4"/>
        <w:jc w:val="both"/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</w:pP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основу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члана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5.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став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(1)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Закона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о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царинској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тарифи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(''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Службени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гласник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БиХ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'',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број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58/12)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члана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17.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Закона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о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 w:rsidR="007811DB">
        <w:rPr>
          <w:rFonts w:ascii="Arial" w:hAnsi="Arial" w:cs="Arial"/>
          <w:b w:val="0"/>
          <w:bCs/>
          <w:spacing w:val="-3"/>
          <w:sz w:val="22"/>
          <w:szCs w:val="19"/>
          <w:lang w:val="sr-Cyrl-BA"/>
        </w:rPr>
        <w:t xml:space="preserve">Савјета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министара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Босне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Херцеговине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(''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Службени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гласник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БиХ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'',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бр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. 30/03, 42/03, 81/06, 76/07, 81/07, 94/07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24/08),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приједлог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Министарства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 w:rsidR="007811DB">
        <w:rPr>
          <w:rFonts w:ascii="Arial" w:hAnsi="Arial" w:cs="Arial"/>
          <w:b w:val="0"/>
          <w:bCs/>
          <w:spacing w:val="-3"/>
          <w:sz w:val="22"/>
          <w:szCs w:val="19"/>
          <w:lang w:val="sr-Cyrl-BA"/>
        </w:rPr>
        <w:t>спољне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трговине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економских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односа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Босне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Херцеговине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, </w:t>
      </w:r>
      <w:r w:rsidR="007811DB">
        <w:rPr>
          <w:rFonts w:ascii="Arial" w:hAnsi="Arial" w:cs="Arial"/>
          <w:b w:val="0"/>
          <w:bCs/>
          <w:spacing w:val="-3"/>
          <w:sz w:val="22"/>
          <w:szCs w:val="19"/>
          <w:lang w:val="sr-Cyrl-BA"/>
        </w:rPr>
        <w:t>Савјет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министара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Босне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Херцеговине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___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сједници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одржаној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_____ 20</w:t>
      </w:r>
      <w:r w:rsidR="00B505FD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2</w:t>
      </w:r>
      <w:r w:rsidR="00404926">
        <w:rPr>
          <w:rFonts w:ascii="Arial" w:hAnsi="Arial" w:cs="Arial"/>
          <w:b w:val="0"/>
          <w:bCs/>
          <w:spacing w:val="-3"/>
          <w:sz w:val="22"/>
          <w:szCs w:val="19"/>
          <w:lang w:val="sr-Cyrl-BA"/>
        </w:rPr>
        <w:t>2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.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године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дони</w:t>
      </w:r>
      <w:r w:rsidR="007811DB">
        <w:rPr>
          <w:rFonts w:ascii="Arial" w:hAnsi="Arial" w:cs="Arial"/>
          <w:b w:val="0"/>
          <w:bCs/>
          <w:spacing w:val="-3"/>
          <w:sz w:val="22"/>
          <w:szCs w:val="19"/>
          <w:lang w:val="sr-Cyrl-BA"/>
        </w:rPr>
        <w:t>о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>је</w:t>
      </w:r>
      <w:r w:rsidR="00201904" w:rsidRPr="00601BAC">
        <w:rPr>
          <w:rFonts w:ascii="Arial" w:hAnsi="Arial" w:cs="Arial"/>
          <w:b w:val="0"/>
          <w:bCs/>
          <w:spacing w:val="-3"/>
          <w:sz w:val="22"/>
          <w:szCs w:val="19"/>
          <w:lang w:val="bs-Latn-BA"/>
        </w:rPr>
        <w:t xml:space="preserve"> </w:t>
      </w:r>
    </w:p>
    <w:p w14:paraId="2DBF022A" w14:textId="77777777" w:rsidR="00201904" w:rsidRPr="00601BAC" w:rsidRDefault="00201904" w:rsidP="00201904">
      <w:pPr>
        <w:rPr>
          <w:lang w:val="bs-Latn-BA"/>
        </w:rPr>
      </w:pPr>
    </w:p>
    <w:p w14:paraId="13C2C3C0" w14:textId="77777777" w:rsidR="00201904" w:rsidRPr="00601BAC" w:rsidRDefault="00201904" w:rsidP="00201904">
      <w:pPr>
        <w:pStyle w:val="Heading4"/>
        <w:rPr>
          <w:rFonts w:ascii="Arial" w:hAnsi="Arial" w:cs="Arial"/>
          <w:b w:val="0"/>
          <w:sz w:val="22"/>
          <w:szCs w:val="19"/>
          <w:lang w:val="bs-Latn-BA"/>
        </w:rPr>
      </w:pPr>
    </w:p>
    <w:p w14:paraId="31DC62F6" w14:textId="1AE7F04C" w:rsidR="00201904" w:rsidRPr="00601BAC" w:rsidRDefault="00CE5EE4" w:rsidP="00201904">
      <w:pPr>
        <w:pStyle w:val="Heading4"/>
        <w:rPr>
          <w:rFonts w:ascii="Arial" w:hAnsi="Arial" w:cs="Arial"/>
          <w:sz w:val="22"/>
          <w:szCs w:val="19"/>
          <w:lang w:val="bs-Latn-BA"/>
        </w:rPr>
      </w:pPr>
      <w:bookmarkStart w:id="1" w:name="_Hlk533421642"/>
      <w:r>
        <w:rPr>
          <w:rFonts w:ascii="Arial" w:hAnsi="Arial" w:cs="Arial"/>
          <w:sz w:val="22"/>
          <w:szCs w:val="19"/>
          <w:lang w:val="bs-Latn-BA"/>
        </w:rPr>
        <w:t>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Л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К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</w:t>
      </w:r>
    </w:p>
    <w:p w14:paraId="59851047" w14:textId="43043375" w:rsidR="003D6EB5" w:rsidRDefault="00CE5EE4" w:rsidP="00DA21FF">
      <w:pPr>
        <w:ind w:left="360"/>
        <w:jc w:val="center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о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привременој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суспензији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и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привременом</w:t>
      </w:r>
      <w:r w:rsidR="00201904" w:rsidRPr="003D6EB5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смањењу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царинских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стопа</w:t>
      </w:r>
      <w:r w:rsidR="00201904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</w:p>
    <w:p w14:paraId="6ECD3268" w14:textId="540EBAAF" w:rsidR="00DA21FF" w:rsidRPr="00601BAC" w:rsidRDefault="00CE5EE4" w:rsidP="00DA21FF">
      <w:pPr>
        <w:ind w:left="360"/>
        <w:jc w:val="center"/>
        <w:rPr>
          <w:rFonts w:ascii="Arial" w:hAnsi="Arial" w:cs="Arial"/>
          <w:b/>
          <w:sz w:val="22"/>
          <w:szCs w:val="22"/>
          <w:lang w:val="bs-Latn-BA"/>
        </w:rPr>
      </w:pPr>
      <w:r>
        <w:rPr>
          <w:rFonts w:ascii="Arial" w:hAnsi="Arial" w:cs="Arial"/>
          <w:b/>
          <w:sz w:val="22"/>
          <w:szCs w:val="22"/>
          <w:lang w:val="bs-Latn-BA"/>
        </w:rPr>
        <w:t>при</w:t>
      </w:r>
      <w:r w:rsidR="00DA21FF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увозу</w:t>
      </w:r>
      <w:r w:rsidR="00DA21FF" w:rsidRPr="00601BAC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нових</w:t>
      </w:r>
      <w:r w:rsidR="00044539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електричних</w:t>
      </w:r>
      <w:r w:rsidR="002705E5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и</w:t>
      </w:r>
      <w:r w:rsidR="002705E5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хибридних</w:t>
      </w:r>
      <w:r w:rsidR="00865B21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аутомобила</w:t>
      </w:r>
      <w:r w:rsidR="003D6EB5">
        <w:rPr>
          <w:rFonts w:ascii="Arial" w:hAnsi="Arial" w:cs="Arial"/>
          <w:b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bs-Latn-BA"/>
        </w:rPr>
        <w:t>до</w:t>
      </w:r>
      <w:r w:rsidR="00DA21FF" w:rsidRPr="00601BAC">
        <w:rPr>
          <w:rFonts w:ascii="Arial" w:hAnsi="Arial" w:cs="Arial"/>
          <w:b/>
          <w:sz w:val="22"/>
          <w:szCs w:val="22"/>
          <w:lang w:val="bs-Latn-BA"/>
        </w:rPr>
        <w:t xml:space="preserve"> 31.12.20</w:t>
      </w:r>
      <w:r w:rsidR="00865B21">
        <w:rPr>
          <w:rFonts w:ascii="Arial" w:hAnsi="Arial" w:cs="Arial"/>
          <w:b/>
          <w:sz w:val="22"/>
          <w:szCs w:val="22"/>
          <w:lang w:val="bs-Latn-BA"/>
        </w:rPr>
        <w:t>2</w:t>
      </w:r>
      <w:r w:rsidR="004F55C8">
        <w:rPr>
          <w:rFonts w:ascii="Arial" w:hAnsi="Arial" w:cs="Arial"/>
          <w:b/>
          <w:sz w:val="22"/>
          <w:szCs w:val="22"/>
          <w:lang w:val="sr-Cyrl-BA"/>
        </w:rPr>
        <w:t>3</w:t>
      </w:r>
      <w:r w:rsidR="00DA21FF" w:rsidRPr="00601BAC">
        <w:rPr>
          <w:rFonts w:ascii="Arial" w:hAnsi="Arial" w:cs="Arial"/>
          <w:b/>
          <w:sz w:val="22"/>
          <w:szCs w:val="22"/>
          <w:lang w:val="bs-Latn-BA"/>
        </w:rPr>
        <w:t xml:space="preserve">. </w:t>
      </w:r>
      <w:r>
        <w:rPr>
          <w:rFonts w:ascii="Arial" w:hAnsi="Arial" w:cs="Arial"/>
          <w:b/>
          <w:sz w:val="22"/>
          <w:szCs w:val="22"/>
          <w:lang w:val="bs-Latn-BA"/>
        </w:rPr>
        <w:t>године</w:t>
      </w:r>
      <w:r w:rsidR="00DA21FF" w:rsidRPr="00601BAC">
        <w:rPr>
          <w:rFonts w:ascii="Arial" w:hAnsi="Arial" w:cs="Arial"/>
          <w:b/>
          <w:sz w:val="22"/>
          <w:szCs w:val="19"/>
          <w:lang w:val="bs-Latn-BA"/>
        </w:rPr>
        <w:t xml:space="preserve"> </w:t>
      </w:r>
    </w:p>
    <w:bookmarkEnd w:id="1"/>
    <w:p w14:paraId="1DB26532" w14:textId="77777777" w:rsidR="00F01543" w:rsidRPr="00601BAC" w:rsidRDefault="00F01543" w:rsidP="00095FE8">
      <w:pPr>
        <w:rPr>
          <w:rFonts w:ascii="Arial" w:hAnsi="Arial" w:cs="Arial"/>
          <w:sz w:val="22"/>
          <w:szCs w:val="19"/>
          <w:lang w:val="bs-Latn-BA"/>
        </w:rPr>
      </w:pPr>
    </w:p>
    <w:p w14:paraId="7E7C6F7F" w14:textId="77777777" w:rsidR="00201904" w:rsidRPr="00601BAC" w:rsidRDefault="0020190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</w:p>
    <w:p w14:paraId="06CE562C" w14:textId="67F6F7DE" w:rsidR="00201904" w:rsidRPr="00601BAC" w:rsidRDefault="00CE5EE4" w:rsidP="00201904">
      <w:pPr>
        <w:jc w:val="center"/>
        <w:rPr>
          <w:rFonts w:ascii="Arial" w:hAnsi="Arial" w:cs="Arial"/>
          <w:spacing w:val="0"/>
          <w:sz w:val="22"/>
          <w:szCs w:val="19"/>
          <w:lang w:val="bs-Latn-BA"/>
        </w:rPr>
      </w:pPr>
      <w:r>
        <w:rPr>
          <w:rFonts w:ascii="Arial" w:hAnsi="Arial" w:cs="Arial"/>
          <w:sz w:val="22"/>
          <w:szCs w:val="19"/>
          <w:lang w:val="bs-Latn-BA"/>
        </w:rPr>
        <w:t>Члан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1.</w:t>
      </w:r>
    </w:p>
    <w:p w14:paraId="34CC935A" w14:textId="4C49ED35" w:rsidR="00201904" w:rsidRPr="00601BAC" w:rsidRDefault="0020190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  <w:r w:rsidRPr="00601BAC">
        <w:rPr>
          <w:rFonts w:ascii="Arial" w:hAnsi="Arial" w:cs="Arial"/>
          <w:sz w:val="22"/>
          <w:szCs w:val="19"/>
          <w:lang w:val="bs-Latn-BA"/>
        </w:rPr>
        <w:t>(</w:t>
      </w:r>
      <w:r w:rsidR="00CE5EE4">
        <w:rPr>
          <w:rFonts w:ascii="Arial" w:hAnsi="Arial" w:cs="Arial"/>
          <w:sz w:val="22"/>
          <w:szCs w:val="19"/>
          <w:lang w:val="bs-Latn-BA"/>
        </w:rPr>
        <w:t>Предмет</w:t>
      </w:r>
      <w:r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CE5EE4">
        <w:rPr>
          <w:rFonts w:ascii="Arial" w:hAnsi="Arial" w:cs="Arial"/>
          <w:sz w:val="22"/>
          <w:szCs w:val="19"/>
          <w:lang w:val="bs-Latn-BA"/>
        </w:rPr>
        <w:t>Одлуке</w:t>
      </w:r>
      <w:r w:rsidRPr="00601BAC">
        <w:rPr>
          <w:rFonts w:ascii="Arial" w:hAnsi="Arial" w:cs="Arial"/>
          <w:sz w:val="22"/>
          <w:szCs w:val="19"/>
          <w:lang w:val="bs-Latn-BA"/>
        </w:rPr>
        <w:t>)</w:t>
      </w:r>
    </w:p>
    <w:p w14:paraId="273DB478" w14:textId="77777777" w:rsidR="00201904" w:rsidRPr="00601BAC" w:rsidRDefault="0020190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</w:p>
    <w:p w14:paraId="05413218" w14:textId="6D5E1E82" w:rsidR="00201904" w:rsidRPr="00601BAC" w:rsidRDefault="00CE5EE4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Овом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Одлуком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прописују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критерији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при</w:t>
      </w:r>
      <w:r w:rsidR="00DA21FF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увозу</w:t>
      </w:r>
      <w:r w:rsidR="00DA21FF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</w:t>
      </w:r>
      <w:r w:rsidR="005F1261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Босну</w:t>
      </w:r>
      <w:r w:rsidR="005F1261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5F1261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Херцеговину</w:t>
      </w:r>
      <w:r w:rsidR="00DC5E03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новопроизведених</w:t>
      </w:r>
      <w:r w:rsidR="00044539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електричних</w:t>
      </w:r>
      <w:r w:rsidR="0004047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04047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хибридних</w:t>
      </w:r>
      <w:r w:rsidR="003D6EB5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аутомобила</w:t>
      </w:r>
      <w:r w:rsidR="003D6EB5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који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ће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увозити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до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31.12.20</w:t>
      </w:r>
      <w:r w:rsidR="0004047C">
        <w:rPr>
          <w:rFonts w:ascii="Arial" w:hAnsi="Arial" w:cs="Arial"/>
          <w:sz w:val="22"/>
          <w:szCs w:val="22"/>
          <w:lang w:val="bs-Latn-BA"/>
        </w:rPr>
        <w:t>2</w:t>
      </w:r>
      <w:r w:rsidR="004F55C8">
        <w:rPr>
          <w:rFonts w:ascii="Arial" w:hAnsi="Arial" w:cs="Arial"/>
          <w:sz w:val="22"/>
          <w:szCs w:val="22"/>
          <w:lang w:val="sr-Cyrl-BA"/>
        </w:rPr>
        <w:t>3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. </w:t>
      </w:r>
      <w:r>
        <w:rPr>
          <w:rFonts w:ascii="Arial" w:hAnsi="Arial" w:cs="Arial"/>
          <w:sz w:val="22"/>
          <w:szCs w:val="22"/>
          <w:lang w:val="bs-Latn-BA"/>
        </w:rPr>
        <w:t>године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, </w:t>
      </w:r>
      <w:r>
        <w:rPr>
          <w:rFonts w:ascii="Arial" w:hAnsi="Arial" w:cs="Arial"/>
          <w:sz w:val="22"/>
          <w:szCs w:val="22"/>
          <w:lang w:val="bs-Latn-BA"/>
        </w:rPr>
        <w:t>уз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кориштење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привремене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суспензије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привременог</w:t>
      </w:r>
      <w:r w:rsidR="00201904" w:rsidRPr="003D6EB5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смањења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царинских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стопа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утврђених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Закону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царинској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тарифи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 w:rsidR="00201904" w:rsidRPr="00601BAC">
        <w:rPr>
          <w:rFonts w:ascii="Arial" w:hAnsi="Arial" w:cs="Arial"/>
          <w:bCs/>
          <w:sz w:val="22"/>
          <w:szCs w:val="19"/>
          <w:lang w:val="bs-Latn-BA"/>
        </w:rPr>
        <w:t>(''</w:t>
      </w:r>
      <w:r>
        <w:rPr>
          <w:rFonts w:ascii="Arial" w:hAnsi="Arial" w:cs="Arial"/>
          <w:bCs/>
          <w:sz w:val="22"/>
          <w:szCs w:val="19"/>
          <w:lang w:val="bs-Latn-BA"/>
        </w:rPr>
        <w:t>Службени</w:t>
      </w:r>
      <w:r w:rsidR="00201904" w:rsidRPr="00601BAC">
        <w:rPr>
          <w:rFonts w:ascii="Arial" w:hAnsi="Arial" w:cs="Arial"/>
          <w:bCs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Cs/>
          <w:sz w:val="22"/>
          <w:szCs w:val="19"/>
          <w:lang w:val="bs-Latn-BA"/>
        </w:rPr>
        <w:t>гласник</w:t>
      </w:r>
      <w:r w:rsidR="00201904" w:rsidRPr="00601BAC">
        <w:rPr>
          <w:rFonts w:ascii="Arial" w:hAnsi="Arial" w:cs="Arial"/>
          <w:bCs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bCs/>
          <w:sz w:val="22"/>
          <w:szCs w:val="19"/>
          <w:lang w:val="bs-Latn-BA"/>
        </w:rPr>
        <w:t>БиХ</w:t>
      </w:r>
      <w:r w:rsidR="00201904" w:rsidRPr="00601BAC">
        <w:rPr>
          <w:rFonts w:ascii="Arial" w:hAnsi="Arial" w:cs="Arial"/>
          <w:bCs/>
          <w:sz w:val="22"/>
          <w:szCs w:val="19"/>
          <w:lang w:val="bs-Latn-BA"/>
        </w:rPr>
        <w:t xml:space="preserve">'', </w:t>
      </w:r>
      <w:r>
        <w:rPr>
          <w:rFonts w:ascii="Arial" w:hAnsi="Arial" w:cs="Arial"/>
          <w:bCs/>
          <w:sz w:val="22"/>
          <w:szCs w:val="19"/>
          <w:lang w:val="bs-Latn-BA"/>
        </w:rPr>
        <w:t>број</w:t>
      </w:r>
      <w:r w:rsidR="00201904" w:rsidRPr="00601BAC">
        <w:rPr>
          <w:rFonts w:ascii="Arial" w:hAnsi="Arial" w:cs="Arial"/>
          <w:bCs/>
          <w:sz w:val="22"/>
          <w:szCs w:val="19"/>
          <w:lang w:val="bs-Latn-BA"/>
        </w:rPr>
        <w:t xml:space="preserve"> 58/12), </w:t>
      </w:r>
      <w:r w:rsidR="009C1741" w:rsidRPr="00601BAC">
        <w:rPr>
          <w:rFonts w:ascii="Arial" w:hAnsi="Arial" w:cs="Arial"/>
          <w:bCs/>
          <w:sz w:val="22"/>
          <w:szCs w:val="19"/>
          <w:lang w:val="bs-Latn-BA"/>
        </w:rPr>
        <w:t>(</w:t>
      </w:r>
      <w:r>
        <w:rPr>
          <w:rFonts w:ascii="Arial" w:hAnsi="Arial" w:cs="Arial"/>
          <w:sz w:val="22"/>
          <w:szCs w:val="22"/>
          <w:lang w:val="bs-Latn-BA"/>
        </w:rPr>
        <w:t>у</w:t>
      </w:r>
      <w:r w:rsidR="009C1741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даљем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тексту</w:t>
      </w:r>
      <w:r w:rsidR="009C1741" w:rsidRPr="00601BAC">
        <w:rPr>
          <w:rFonts w:ascii="Arial" w:hAnsi="Arial" w:cs="Arial"/>
          <w:sz w:val="22"/>
          <w:szCs w:val="22"/>
          <w:lang w:val="bs-Latn-BA"/>
        </w:rPr>
        <w:t xml:space="preserve">: 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>''</w:t>
      </w:r>
      <w:r>
        <w:rPr>
          <w:rFonts w:ascii="Arial" w:hAnsi="Arial" w:cs="Arial"/>
          <w:sz w:val="22"/>
          <w:szCs w:val="22"/>
          <w:lang w:val="bs-Latn-BA"/>
        </w:rPr>
        <w:t>тарифне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суспензије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>''</w:t>
      </w:r>
      <w:r w:rsidR="009C1741" w:rsidRPr="00601BAC">
        <w:rPr>
          <w:rFonts w:ascii="Arial" w:hAnsi="Arial" w:cs="Arial"/>
          <w:sz w:val="22"/>
          <w:szCs w:val="22"/>
          <w:lang w:val="bs-Latn-BA"/>
        </w:rPr>
        <w:t>)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>.</w:t>
      </w:r>
    </w:p>
    <w:p w14:paraId="312B75AC" w14:textId="77777777" w:rsidR="00201904" w:rsidRDefault="00201904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rPr>
          <w:rFonts w:ascii="Arial" w:hAnsi="Arial" w:cs="Arial"/>
          <w:sz w:val="22"/>
          <w:szCs w:val="22"/>
          <w:lang w:val="bs-Latn-BA"/>
        </w:rPr>
      </w:pPr>
    </w:p>
    <w:p w14:paraId="6B4E0EBD" w14:textId="77777777" w:rsidR="00601BAC" w:rsidRPr="00601BAC" w:rsidRDefault="00601BAC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rPr>
          <w:rFonts w:ascii="Arial" w:hAnsi="Arial" w:cs="Arial"/>
          <w:sz w:val="22"/>
          <w:szCs w:val="22"/>
          <w:lang w:val="bs-Latn-BA"/>
        </w:rPr>
      </w:pPr>
    </w:p>
    <w:p w14:paraId="2C985EE6" w14:textId="657F0033" w:rsidR="00201904" w:rsidRDefault="00CE5EE4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>Члан</w:t>
      </w:r>
      <w:r w:rsidR="00201904" w:rsidRPr="00601BAC">
        <w:rPr>
          <w:rFonts w:ascii="Arial" w:hAnsi="Arial" w:cs="Arial"/>
          <w:color w:val="000000"/>
          <w:sz w:val="22"/>
          <w:szCs w:val="22"/>
          <w:lang w:val="bs-Latn-BA"/>
        </w:rPr>
        <w:t xml:space="preserve"> 2.</w:t>
      </w:r>
    </w:p>
    <w:p w14:paraId="6DEE57F6" w14:textId="0D5D3FCC" w:rsidR="00095FE8" w:rsidRDefault="00095FE8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>(</w:t>
      </w:r>
      <w:r w:rsidR="00CE5EE4">
        <w:rPr>
          <w:rFonts w:ascii="Arial" w:hAnsi="Arial" w:cs="Arial"/>
          <w:color w:val="000000"/>
          <w:sz w:val="22"/>
          <w:szCs w:val="22"/>
          <w:lang w:val="bs-Latn-BA"/>
        </w:rPr>
        <w:t>Употреба</w:t>
      </w:r>
      <w:r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 w:rsidR="00CE5EE4">
        <w:rPr>
          <w:rFonts w:ascii="Arial" w:hAnsi="Arial" w:cs="Arial"/>
          <w:color w:val="000000"/>
          <w:sz w:val="22"/>
          <w:szCs w:val="22"/>
          <w:lang w:val="bs-Latn-BA"/>
        </w:rPr>
        <w:t>рода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)</w:t>
      </w:r>
    </w:p>
    <w:p w14:paraId="57065548" w14:textId="77777777" w:rsidR="00095FE8" w:rsidRPr="00095FE8" w:rsidRDefault="00095FE8" w:rsidP="00201904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rFonts w:ascii="Arial" w:hAnsi="Arial" w:cs="Arial"/>
          <w:color w:val="000000"/>
          <w:sz w:val="22"/>
          <w:szCs w:val="22"/>
          <w:lang w:val="bs-Latn-BA"/>
        </w:rPr>
      </w:pPr>
    </w:p>
    <w:p w14:paraId="0F2F7009" w14:textId="1FC8E516" w:rsidR="00095FE8" w:rsidRDefault="00CE5EE4" w:rsidP="00095FE8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>Сви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изрази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у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овој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Одлуци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дати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у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једном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граматичком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роду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односе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се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без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дискриминације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на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мушкарце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и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на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bs-Latn-BA"/>
        </w:rPr>
        <w:t>жене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>.</w:t>
      </w:r>
    </w:p>
    <w:p w14:paraId="0C295977" w14:textId="2959D744" w:rsidR="00095FE8" w:rsidRDefault="00095FE8" w:rsidP="00095FE8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both"/>
        <w:rPr>
          <w:rFonts w:ascii="Arial" w:hAnsi="Arial" w:cs="Arial"/>
          <w:color w:val="000000"/>
          <w:sz w:val="22"/>
          <w:szCs w:val="22"/>
          <w:lang w:val="bs-Latn-BA"/>
        </w:rPr>
      </w:pPr>
    </w:p>
    <w:p w14:paraId="76A4058B" w14:textId="687724C9" w:rsidR="00095FE8" w:rsidRPr="00601BAC" w:rsidRDefault="00CE5EE4" w:rsidP="00095FE8">
      <w:pPr>
        <w:widowControl w:val="0"/>
        <w:shd w:val="clear" w:color="auto" w:fill="FFFFFF"/>
        <w:tabs>
          <w:tab w:val="left" w:pos="800"/>
        </w:tabs>
        <w:autoSpaceDE w:val="0"/>
        <w:autoSpaceDN w:val="0"/>
        <w:adjustRightInd w:val="0"/>
        <w:ind w:right="102"/>
        <w:jc w:val="center"/>
        <w:rPr>
          <w:rFonts w:ascii="Arial" w:hAnsi="Arial" w:cs="Arial"/>
          <w:color w:val="000000"/>
          <w:sz w:val="22"/>
          <w:szCs w:val="22"/>
          <w:lang w:val="bs-Latn-BA"/>
        </w:rPr>
      </w:pPr>
      <w:r>
        <w:rPr>
          <w:rFonts w:ascii="Arial" w:hAnsi="Arial" w:cs="Arial"/>
          <w:color w:val="000000"/>
          <w:sz w:val="22"/>
          <w:szCs w:val="22"/>
          <w:lang w:val="bs-Latn-BA"/>
        </w:rPr>
        <w:t>Члан</w:t>
      </w:r>
      <w:r w:rsidR="00095FE8">
        <w:rPr>
          <w:rFonts w:ascii="Arial" w:hAnsi="Arial" w:cs="Arial"/>
          <w:color w:val="000000"/>
          <w:sz w:val="22"/>
          <w:szCs w:val="22"/>
          <w:lang w:val="bs-Latn-BA"/>
        </w:rPr>
        <w:t xml:space="preserve"> 3.</w:t>
      </w:r>
    </w:p>
    <w:p w14:paraId="6C7D694E" w14:textId="48EC0EFC" w:rsidR="00201904" w:rsidRPr="00601BAC" w:rsidRDefault="00201904" w:rsidP="00201904">
      <w:pPr>
        <w:pStyle w:val="t-9-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601BAC">
        <w:rPr>
          <w:rFonts w:ascii="Arial" w:hAnsi="Arial" w:cs="Arial"/>
          <w:color w:val="000000"/>
          <w:sz w:val="22"/>
          <w:szCs w:val="22"/>
        </w:rPr>
        <w:t>(</w:t>
      </w:r>
      <w:r w:rsidR="00CE5EE4">
        <w:rPr>
          <w:rFonts w:ascii="Arial" w:hAnsi="Arial" w:cs="Arial"/>
          <w:color w:val="000000"/>
          <w:sz w:val="22"/>
          <w:szCs w:val="22"/>
        </w:rPr>
        <w:t>Списак</w:t>
      </w:r>
      <w:r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 w:rsidR="00CE5EE4">
        <w:rPr>
          <w:rFonts w:ascii="Arial" w:hAnsi="Arial" w:cs="Arial"/>
          <w:color w:val="000000"/>
          <w:sz w:val="22"/>
          <w:szCs w:val="22"/>
        </w:rPr>
        <w:t>роба</w:t>
      </w:r>
      <w:r w:rsidRPr="00601BAC">
        <w:rPr>
          <w:rFonts w:ascii="Arial" w:hAnsi="Arial" w:cs="Arial"/>
          <w:color w:val="000000"/>
          <w:sz w:val="22"/>
          <w:szCs w:val="22"/>
        </w:rPr>
        <w:t>)</w:t>
      </w:r>
    </w:p>
    <w:p w14:paraId="223DC7AE" w14:textId="77777777" w:rsidR="00201904" w:rsidRPr="00601BAC" w:rsidRDefault="00201904" w:rsidP="00601BAC">
      <w:pPr>
        <w:widowControl w:val="0"/>
        <w:shd w:val="clear" w:color="auto" w:fill="FFFFFF"/>
        <w:tabs>
          <w:tab w:val="left" w:pos="-1985"/>
        </w:tabs>
        <w:autoSpaceDE w:val="0"/>
        <w:autoSpaceDN w:val="0"/>
        <w:adjustRightInd w:val="0"/>
        <w:ind w:right="102"/>
        <w:jc w:val="both"/>
        <w:rPr>
          <w:rFonts w:ascii="Arial" w:hAnsi="Arial" w:cs="Arial"/>
          <w:sz w:val="22"/>
          <w:szCs w:val="22"/>
          <w:lang w:val="bs-Latn-BA"/>
        </w:rPr>
      </w:pPr>
    </w:p>
    <w:p w14:paraId="372218E1" w14:textId="0476F34D" w:rsidR="0086793C" w:rsidRPr="00601BAC" w:rsidRDefault="00CE5EE4" w:rsidP="00201904">
      <w:pPr>
        <w:widowControl w:val="0"/>
        <w:numPr>
          <w:ilvl w:val="0"/>
          <w:numId w:val="1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426" w:right="102" w:hanging="426"/>
        <w:jc w:val="both"/>
        <w:rPr>
          <w:rFonts w:ascii="Arial" w:hAnsi="Arial" w:cs="Arial"/>
          <w:sz w:val="22"/>
          <w:szCs w:val="22"/>
          <w:lang w:val="bs-Latn-BA"/>
        </w:rPr>
      </w:pPr>
      <w:r>
        <w:rPr>
          <w:rFonts w:ascii="Arial" w:hAnsi="Arial" w:cs="Arial"/>
          <w:sz w:val="22"/>
          <w:szCs w:val="22"/>
          <w:lang w:val="bs-Latn-BA"/>
        </w:rPr>
        <w:t>Робе</w:t>
      </w:r>
      <w:r w:rsidR="007C4BEE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које</w:t>
      </w:r>
      <w:r w:rsidR="007C4BEE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ће</w:t>
      </w:r>
      <w:r w:rsidR="007C4BEE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се</w:t>
      </w:r>
      <w:r w:rsidR="007C4BEE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до</w:t>
      </w:r>
      <w:r w:rsidR="007C4BEE" w:rsidRPr="00601BAC">
        <w:rPr>
          <w:rFonts w:ascii="Arial" w:hAnsi="Arial" w:cs="Arial"/>
          <w:sz w:val="22"/>
          <w:szCs w:val="22"/>
          <w:lang w:val="bs-Latn-BA"/>
        </w:rPr>
        <w:t xml:space="preserve"> 31.12.20</w:t>
      </w:r>
      <w:r w:rsidR="00A27E31">
        <w:rPr>
          <w:rFonts w:ascii="Arial" w:hAnsi="Arial" w:cs="Arial"/>
          <w:sz w:val="22"/>
          <w:szCs w:val="22"/>
          <w:lang w:val="bs-Latn-BA"/>
        </w:rPr>
        <w:t>2</w:t>
      </w:r>
      <w:r w:rsidR="004F55C8">
        <w:rPr>
          <w:rFonts w:ascii="Arial" w:hAnsi="Arial" w:cs="Arial"/>
          <w:sz w:val="22"/>
          <w:szCs w:val="22"/>
          <w:lang w:val="sr-Cyrl-BA"/>
        </w:rPr>
        <w:t>3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. </w:t>
      </w:r>
      <w:r>
        <w:rPr>
          <w:rFonts w:ascii="Arial" w:hAnsi="Arial" w:cs="Arial"/>
          <w:sz w:val="22"/>
          <w:szCs w:val="22"/>
          <w:lang w:val="bs-Latn-BA"/>
        </w:rPr>
        <w:t>године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увозити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</w:t>
      </w:r>
      <w:r w:rsidR="00DC5E03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Босну</w:t>
      </w:r>
      <w:r w:rsidR="00DC5E03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DC5E03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Херцеговину</w:t>
      </w:r>
      <w:r w:rsidR="00DC5E03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уз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кориштење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тарифних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суспензија</w:t>
      </w:r>
      <w:r w:rsidR="007D538B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царинске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стопе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по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којима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ће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ове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робе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увозити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су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, </w:t>
      </w:r>
      <w:r>
        <w:rPr>
          <w:rFonts w:ascii="Arial" w:hAnsi="Arial" w:cs="Arial"/>
          <w:sz w:val="22"/>
          <w:szCs w:val="22"/>
          <w:lang w:val="bs-Latn-BA"/>
        </w:rPr>
        <w:t>како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 xml:space="preserve"> </w:t>
      </w:r>
      <w:r>
        <w:rPr>
          <w:rFonts w:ascii="Arial" w:hAnsi="Arial" w:cs="Arial"/>
          <w:sz w:val="22"/>
          <w:szCs w:val="22"/>
          <w:lang w:val="bs-Latn-BA"/>
        </w:rPr>
        <w:t>слиједи</w:t>
      </w:r>
      <w:r w:rsidR="00201904" w:rsidRPr="00601BAC">
        <w:rPr>
          <w:rFonts w:ascii="Arial" w:hAnsi="Arial" w:cs="Arial"/>
          <w:sz w:val="22"/>
          <w:szCs w:val="22"/>
          <w:lang w:val="bs-Latn-BA"/>
        </w:rPr>
        <w:t>:</w:t>
      </w:r>
    </w:p>
    <w:p w14:paraId="60B7E6B0" w14:textId="77777777" w:rsidR="00F01543" w:rsidRPr="00601BAC" w:rsidRDefault="00F01543" w:rsidP="002019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636"/>
        <w:gridCol w:w="6120"/>
        <w:gridCol w:w="1162"/>
      </w:tblGrid>
      <w:tr w:rsidR="005775E5" w:rsidRPr="00601BAC" w14:paraId="54BDD143" w14:textId="77777777" w:rsidTr="00095FE8">
        <w:trPr>
          <w:trHeight w:hRule="exact" w:val="188"/>
          <w:tblHeader/>
          <w:jc w:val="center"/>
        </w:trPr>
        <w:tc>
          <w:tcPr>
            <w:tcW w:w="545" w:type="dxa"/>
            <w:vMerge w:val="restart"/>
            <w:shd w:val="clear" w:color="000000" w:fill="DCE6F1"/>
            <w:vAlign w:val="center"/>
            <w:hideMark/>
          </w:tcPr>
          <w:p w14:paraId="435B1591" w14:textId="77085410" w:rsidR="005775E5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РБ</w:t>
            </w:r>
          </w:p>
        </w:tc>
        <w:tc>
          <w:tcPr>
            <w:tcW w:w="1636" w:type="dxa"/>
            <w:vMerge w:val="restart"/>
            <w:shd w:val="clear" w:color="000000" w:fill="DCE6F1"/>
            <w:vAlign w:val="center"/>
            <w:hideMark/>
          </w:tcPr>
          <w:p w14:paraId="18572782" w14:textId="01BC68B3" w:rsidR="005775E5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Тарифна</w:t>
            </w:r>
            <w:r w:rsidR="005775E5" w:rsidRPr="00601BAC"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ознака</w:t>
            </w:r>
          </w:p>
        </w:tc>
        <w:tc>
          <w:tcPr>
            <w:tcW w:w="6221" w:type="dxa"/>
            <w:vMerge w:val="restart"/>
            <w:shd w:val="clear" w:color="000000" w:fill="DCE6F1"/>
            <w:vAlign w:val="center"/>
            <w:hideMark/>
          </w:tcPr>
          <w:p w14:paraId="629352CF" w14:textId="7FE649C1" w:rsidR="005775E5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Наименовање</w:t>
            </w:r>
          </w:p>
        </w:tc>
        <w:tc>
          <w:tcPr>
            <w:tcW w:w="1061" w:type="dxa"/>
            <w:vMerge w:val="restart"/>
            <w:shd w:val="clear" w:color="000000" w:fill="DCE6F1"/>
            <w:vAlign w:val="center"/>
            <w:hideMark/>
          </w:tcPr>
          <w:p w14:paraId="48DCABF6" w14:textId="50AC44F4" w:rsidR="005775E5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Царинска</w:t>
            </w:r>
            <w:r w:rsidR="005775E5" w:rsidRPr="00601BAC"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>стопа</w:t>
            </w:r>
            <w:r w:rsidR="005775E5" w:rsidRPr="00601BAC">
              <w:rPr>
                <w:rFonts w:ascii="Arial" w:hAnsi="Arial" w:cs="Arial"/>
                <w:b/>
                <w:bCs/>
                <w:color w:val="000000"/>
                <w:spacing w:val="0"/>
                <w:sz w:val="20"/>
                <w:szCs w:val="20"/>
                <w:lang w:val="bs-Latn-BA" w:eastAsia="bs-Latn-BA"/>
              </w:rPr>
              <w:t xml:space="preserve"> %</w:t>
            </w:r>
          </w:p>
        </w:tc>
      </w:tr>
      <w:tr w:rsidR="005775E5" w:rsidRPr="00601BAC" w14:paraId="1D18B011" w14:textId="77777777" w:rsidTr="00095FE8">
        <w:trPr>
          <w:trHeight w:val="517"/>
          <w:jc w:val="center"/>
        </w:trPr>
        <w:tc>
          <w:tcPr>
            <w:tcW w:w="545" w:type="dxa"/>
            <w:vMerge/>
            <w:vAlign w:val="center"/>
            <w:hideMark/>
          </w:tcPr>
          <w:p w14:paraId="1111C977" w14:textId="77777777" w:rsidR="005775E5" w:rsidRPr="00601BAC" w:rsidRDefault="005775E5" w:rsidP="007811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636" w:type="dxa"/>
            <w:vMerge/>
            <w:vAlign w:val="center"/>
            <w:hideMark/>
          </w:tcPr>
          <w:p w14:paraId="726A90B3" w14:textId="77777777" w:rsidR="005775E5" w:rsidRPr="00601BAC" w:rsidRDefault="005775E5" w:rsidP="007811DB">
            <w:pP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</w:p>
        </w:tc>
        <w:tc>
          <w:tcPr>
            <w:tcW w:w="6221" w:type="dxa"/>
            <w:vMerge/>
            <w:vAlign w:val="center"/>
            <w:hideMark/>
          </w:tcPr>
          <w:p w14:paraId="7D3E2540" w14:textId="77777777" w:rsidR="005775E5" w:rsidRPr="00601BAC" w:rsidRDefault="005775E5" w:rsidP="007811DB">
            <w:pP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14:paraId="5427FCC3" w14:textId="77777777" w:rsidR="005775E5" w:rsidRPr="00601BAC" w:rsidRDefault="005775E5" w:rsidP="007811DB">
            <w:pPr>
              <w:rPr>
                <w:rFonts w:ascii="Arial" w:hAnsi="Arial" w:cs="Arial"/>
                <w:b/>
                <w:bCs/>
                <w:color w:val="000000"/>
                <w:lang w:val="bs-Latn-BA" w:eastAsia="bs-Latn-BA"/>
              </w:rPr>
            </w:pPr>
          </w:p>
        </w:tc>
      </w:tr>
      <w:tr w:rsidR="00B7273E" w:rsidRPr="00601BAC" w14:paraId="73074E30" w14:textId="77777777" w:rsidTr="00095FE8">
        <w:trPr>
          <w:trHeight w:val="780"/>
          <w:jc w:val="center"/>
        </w:trPr>
        <w:tc>
          <w:tcPr>
            <w:tcW w:w="545" w:type="dxa"/>
            <w:shd w:val="clear" w:color="000000" w:fill="FFFFFF"/>
            <w:noWrap/>
            <w:vAlign w:val="center"/>
          </w:tcPr>
          <w:p w14:paraId="2061A039" w14:textId="2A457F3C" w:rsidR="00B7273E" w:rsidRPr="00C15BD6" w:rsidRDefault="00472EE6" w:rsidP="007811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70EA" w14:textId="77777777" w:rsidR="00B7273E" w:rsidRPr="00601BAC" w:rsidRDefault="00B7273E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 w:rsidRPr="00601BAC"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8703 80 10 00</w:t>
            </w: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A269" w14:textId="0704ACE8" w:rsidR="00B7273E" w:rsidRPr="00601BAC" w:rsidRDefault="00CE5EE4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Путнички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аутомобили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друга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углавном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намијењена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026655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осим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из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тарифног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броја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8702),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укључујући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комбиновани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робе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типа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караван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",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"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итд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трке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</w:p>
          <w:p w14:paraId="10279B72" w14:textId="4E32683F" w:rsidR="00B7273E" w:rsidRPr="00601BAC" w:rsidRDefault="00CE5EE4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остала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само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електричним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мотором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B7273E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погон</w:t>
            </w:r>
            <w:r w:rsidR="00B7273E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;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нова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14:paraId="5A831D49" w14:textId="77777777" w:rsidR="00B7273E" w:rsidRPr="00601BAC" w:rsidRDefault="00B7273E" w:rsidP="007811DB">
            <w:pPr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 w:rsidRPr="00601BAC"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0</w:t>
            </w:r>
          </w:p>
        </w:tc>
      </w:tr>
      <w:tr w:rsidR="00472EE6" w:rsidRPr="00601BAC" w14:paraId="19BD6D88" w14:textId="77777777" w:rsidTr="00095FE8">
        <w:trPr>
          <w:trHeight w:val="1414"/>
          <w:jc w:val="center"/>
        </w:trPr>
        <w:tc>
          <w:tcPr>
            <w:tcW w:w="545" w:type="dxa"/>
            <w:shd w:val="clear" w:color="000000" w:fill="FFFFFF"/>
            <w:noWrap/>
            <w:vAlign w:val="center"/>
          </w:tcPr>
          <w:p w14:paraId="6BBC68E0" w14:textId="70662FFB" w:rsidR="00472EE6" w:rsidRPr="00C15BD6" w:rsidRDefault="00472EE6" w:rsidP="007811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2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505D" w14:textId="5A5AAF68" w:rsidR="00472EE6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</w:t>
            </w:r>
            <w:r w:rsidR="00472EE6" w:rsidRPr="00601BAC"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x 8703 40 10 10</w:t>
            </w:r>
          </w:p>
          <w:p w14:paraId="2AE7C459" w14:textId="77777777" w:rsidR="00472EE6" w:rsidRPr="00601BAC" w:rsidRDefault="00472EE6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587" w14:textId="4173299A" w:rsidR="00472EE6" w:rsidRPr="00601BAC" w:rsidRDefault="00CE5EE4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Путнички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аутомобили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друга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углавном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намијењена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026655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тарифног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броја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8702),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укључујући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комбиновани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робе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типа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караван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",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"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итд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трке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</w:p>
          <w:p w14:paraId="59CC128D" w14:textId="409C5A97" w:rsidR="00472EE6" w:rsidRPr="00601BAC" w:rsidRDefault="00472EE6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остала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клипним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мотором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унутрашњим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сагорјевањем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паљење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помоћу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свјећице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праволинијским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кретањем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клипа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а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електричним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мотором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као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погонским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моторима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осим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оних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која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се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могу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напајати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прикључивањем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вањски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извор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електричне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енергије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нова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путнички</w:t>
            </w:r>
            <w:r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 w:rsidR="00CE5EE4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аутомобили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14:paraId="04F08225" w14:textId="77777777" w:rsidR="00472EE6" w:rsidRPr="00601BAC" w:rsidRDefault="00472EE6" w:rsidP="007811DB">
            <w:pPr>
              <w:jc w:val="center"/>
              <w:rPr>
                <w:rFonts w:ascii="Arial" w:hAnsi="Arial" w:cs="Arial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5</w:t>
            </w:r>
          </w:p>
        </w:tc>
      </w:tr>
      <w:tr w:rsidR="00472EE6" w:rsidRPr="00601BAC" w14:paraId="75FCF15E" w14:textId="77777777" w:rsidTr="00095FE8">
        <w:trPr>
          <w:trHeight w:val="1407"/>
          <w:jc w:val="center"/>
        </w:trPr>
        <w:tc>
          <w:tcPr>
            <w:tcW w:w="545" w:type="dxa"/>
            <w:shd w:val="clear" w:color="000000" w:fill="FFFFFF"/>
            <w:noWrap/>
            <w:vAlign w:val="center"/>
          </w:tcPr>
          <w:p w14:paraId="131FB4B4" w14:textId="3D56AA34" w:rsidR="00472EE6" w:rsidRPr="00C15BD6" w:rsidRDefault="00472EE6" w:rsidP="007811DB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bs-Latn-BA" w:eastAsia="bs-Latn-BA"/>
              </w:rPr>
              <w:t>3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1D01" w14:textId="264B5B78" w:rsidR="00472EE6" w:rsidRPr="00601BAC" w:rsidRDefault="00CE5EE4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</w:t>
            </w:r>
            <w:r w:rsidR="00472EE6" w:rsidRPr="00601BAC"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x 8703 60 10 10</w:t>
            </w:r>
          </w:p>
          <w:p w14:paraId="15B9915F" w14:textId="77777777" w:rsidR="00472EE6" w:rsidRPr="00601BAC" w:rsidRDefault="00472EE6" w:rsidP="007811DB">
            <w:pPr>
              <w:jc w:val="center"/>
              <w:rPr>
                <w:rFonts w:ascii="Arial" w:hAnsi="Arial" w:cs="Arial"/>
                <w:b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</w:p>
        </w:tc>
        <w:tc>
          <w:tcPr>
            <w:tcW w:w="6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B378" w14:textId="7EC3A0EF" w:rsidR="00472EE6" w:rsidRDefault="00CE5EE4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Путнички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аутомобили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друга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углавном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намијењена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026655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(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тарифног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броја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8702),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укључујући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комбиновани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превоз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лица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робе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типа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караван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", "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комби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"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итд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.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за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трке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; </w:t>
            </w:r>
          </w:p>
          <w:p w14:paraId="3493C0C9" w14:textId="0B109231" w:rsidR="00472EE6" w:rsidRPr="00601BAC" w:rsidRDefault="00CE5EE4" w:rsidP="007811DB">
            <w:pP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</w:pP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остала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возила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клипним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мотором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унутрашњим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сагорјевањем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паљење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помоћу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свјећице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праволинијским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кретањем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клипа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електричним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мотором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као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погонским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моторима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која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се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могу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напајати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прикључивањем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на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вањски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извор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електричне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енергије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  <w:r w:rsidR="00472EE6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нова</w:t>
            </w:r>
            <w:r w:rsidR="00472EE6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;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путнички</w:t>
            </w:r>
            <w:r w:rsidR="00472EE6" w:rsidRPr="00601BAC"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pacing w:val="0"/>
                <w:sz w:val="16"/>
                <w:szCs w:val="16"/>
                <w:lang w:val="bs-Latn-BA" w:eastAsia="bs-Latn-BA"/>
              </w:rPr>
              <w:t>аутомобили</w:t>
            </w:r>
          </w:p>
        </w:tc>
        <w:tc>
          <w:tcPr>
            <w:tcW w:w="1061" w:type="dxa"/>
            <w:shd w:val="clear" w:color="000000" w:fill="FFFFFF"/>
            <w:noWrap/>
            <w:vAlign w:val="center"/>
            <w:hideMark/>
          </w:tcPr>
          <w:p w14:paraId="2357AFB8" w14:textId="77777777" w:rsidR="00472EE6" w:rsidRPr="00601BAC" w:rsidRDefault="00472EE6" w:rsidP="007811DB">
            <w:pPr>
              <w:jc w:val="center"/>
              <w:rPr>
                <w:rFonts w:ascii="Arial" w:hAnsi="Arial" w:cs="Arial"/>
                <w:sz w:val="16"/>
                <w:szCs w:val="16"/>
                <w:lang w:val="bs-Latn-BA"/>
              </w:rPr>
            </w:pPr>
            <w:r>
              <w:rPr>
                <w:rFonts w:ascii="Arial" w:hAnsi="Arial" w:cs="Arial"/>
                <w:sz w:val="16"/>
                <w:szCs w:val="16"/>
                <w:lang w:val="bs-Latn-BA" w:eastAsia="bs-Latn-BA"/>
              </w:rPr>
              <w:t>5</w:t>
            </w:r>
          </w:p>
        </w:tc>
      </w:tr>
    </w:tbl>
    <w:p w14:paraId="2AD6815E" w14:textId="77777777" w:rsidR="00760602" w:rsidRPr="00601BAC" w:rsidRDefault="00760602" w:rsidP="002019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22DB3AA" w14:textId="77777777" w:rsidR="0086793C" w:rsidRPr="00601BAC" w:rsidRDefault="0086793C" w:rsidP="00201904">
      <w:pPr>
        <w:pStyle w:val="t-9-8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E52434C" w14:textId="3D88B151" w:rsidR="00201904" w:rsidRDefault="00CE5EE4" w:rsidP="003970A4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2" w:name="_Hlk526497523"/>
      <w:r>
        <w:rPr>
          <w:rFonts w:ascii="Arial" w:hAnsi="Arial" w:cs="Arial"/>
          <w:color w:val="000000"/>
          <w:sz w:val="22"/>
          <w:szCs w:val="22"/>
        </w:rPr>
        <w:t>Царинске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стопе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робе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наведене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ставу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(</w:t>
      </w:r>
      <w:r w:rsidR="007D538B" w:rsidRPr="00601BAC">
        <w:rPr>
          <w:rFonts w:ascii="Arial" w:hAnsi="Arial" w:cs="Arial"/>
          <w:color w:val="000000"/>
          <w:sz w:val="22"/>
          <w:szCs w:val="22"/>
        </w:rPr>
        <w:t>1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) </w:t>
      </w:r>
      <w:r>
        <w:rPr>
          <w:rFonts w:ascii="Arial" w:hAnsi="Arial" w:cs="Arial"/>
          <w:color w:val="000000"/>
          <w:sz w:val="22"/>
          <w:szCs w:val="22"/>
        </w:rPr>
        <w:t>овог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члана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не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односе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робе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које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су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поријеклом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из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земаља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којима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Босна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Херцеговина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има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закључене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споразуме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слободној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трговини</w:t>
      </w:r>
      <w:r w:rsidR="00201904" w:rsidRPr="00601BAC">
        <w:rPr>
          <w:rFonts w:ascii="Arial" w:hAnsi="Arial" w:cs="Arial"/>
          <w:color w:val="000000"/>
          <w:sz w:val="22"/>
          <w:szCs w:val="22"/>
        </w:rPr>
        <w:t>.</w:t>
      </w:r>
    </w:p>
    <w:p w14:paraId="5A4B536F" w14:textId="77777777" w:rsidR="00395F0E" w:rsidRDefault="00395F0E" w:rsidP="00395F0E">
      <w:pPr>
        <w:pStyle w:val="t-9-8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78BEE7ED" w14:textId="2091565D" w:rsidR="00395F0E" w:rsidRDefault="00CE5EE4" w:rsidP="00395F0E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Уколико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новопроизведени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аутомобили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немају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преференцијални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статус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робе</w:t>
      </w:r>
      <w:r w:rsidR="00395F0E" w:rsidRP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из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земаља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којима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Босна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Херцеговина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има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закључене</w:t>
      </w:r>
      <w:r w:rsidR="00395F0E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споразуме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слободној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трговини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приликом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увоза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Босну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Херцеговину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примјењују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се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царинске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стопе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наведене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ставу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(1) </w:t>
      </w:r>
      <w:r>
        <w:rPr>
          <w:rFonts w:ascii="Arial" w:hAnsi="Arial" w:cs="Arial"/>
          <w:color w:val="000000"/>
          <w:sz w:val="22"/>
          <w:szCs w:val="22"/>
        </w:rPr>
        <w:t>овог</w:t>
      </w:r>
      <w:r w:rsidR="00395F0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члана</w:t>
      </w:r>
      <w:r w:rsidR="00395F0E">
        <w:rPr>
          <w:rFonts w:ascii="Arial" w:hAnsi="Arial" w:cs="Arial"/>
          <w:color w:val="000000"/>
          <w:sz w:val="22"/>
          <w:szCs w:val="22"/>
        </w:rPr>
        <w:t>.</w:t>
      </w:r>
    </w:p>
    <w:p w14:paraId="70211527" w14:textId="77777777" w:rsidR="00015139" w:rsidRPr="009C679C" w:rsidRDefault="00015139" w:rsidP="009C679C">
      <w:pPr>
        <w:rPr>
          <w:rFonts w:ascii="Arial" w:hAnsi="Arial" w:cs="Arial"/>
          <w:color w:val="000000"/>
          <w:sz w:val="22"/>
          <w:szCs w:val="22"/>
        </w:rPr>
      </w:pPr>
    </w:p>
    <w:p w14:paraId="40356FB4" w14:textId="703D3CC2" w:rsidR="00015139" w:rsidRPr="00424CE7" w:rsidRDefault="00CE5EE4" w:rsidP="00015139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За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потребе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Комбиноване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номенклатуре</w:t>
      </w:r>
      <w:r w:rsidR="00015139" w:rsidRPr="00424CE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Царинске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тарифе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израз</w:t>
      </w:r>
      <w:r w:rsidR="00015139" w:rsidRPr="00424CE7">
        <w:rPr>
          <w:rFonts w:ascii="Arial" w:hAnsi="Arial" w:cs="Arial"/>
          <w:sz w:val="22"/>
          <w:szCs w:val="22"/>
        </w:rPr>
        <w:t xml:space="preserve"> „</w:t>
      </w:r>
      <w:r>
        <w:rPr>
          <w:rFonts w:ascii="Arial" w:hAnsi="Arial" w:cs="Arial"/>
          <w:sz w:val="22"/>
          <w:szCs w:val="22"/>
        </w:rPr>
        <w:t>нова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возила</w:t>
      </w:r>
      <w:r w:rsidR="00015139" w:rsidRPr="00424CE7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означава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возила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која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никад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била</w:t>
      </w:r>
      <w:r w:rsidR="00015139" w:rsidRPr="00424C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регистрована</w:t>
      </w:r>
      <w:r w:rsidR="00015139" w:rsidRPr="00424CE7">
        <w:rPr>
          <w:rFonts w:ascii="Arial" w:hAnsi="Arial" w:cs="Arial"/>
          <w:sz w:val="22"/>
          <w:szCs w:val="22"/>
        </w:rPr>
        <w:t>.</w:t>
      </w:r>
    </w:p>
    <w:p w14:paraId="5D0B3404" w14:textId="77777777" w:rsidR="00015139" w:rsidRPr="00424CE7" w:rsidRDefault="00015139" w:rsidP="00015139">
      <w:pPr>
        <w:pStyle w:val="t-9-8"/>
        <w:spacing w:before="0" w:beforeAutospacing="0" w:after="0" w:afterAutospacing="0"/>
        <w:ind w:left="426"/>
        <w:jc w:val="both"/>
        <w:rPr>
          <w:rFonts w:ascii="Arial" w:hAnsi="Arial" w:cs="Arial"/>
          <w:sz w:val="22"/>
          <w:szCs w:val="22"/>
        </w:rPr>
      </w:pPr>
    </w:p>
    <w:p w14:paraId="11D75F50" w14:textId="02024CF9" w:rsidR="00015139" w:rsidRPr="00601BAC" w:rsidRDefault="00CE5EE4" w:rsidP="00015139">
      <w:pPr>
        <w:pStyle w:val="t-9-8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Ради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остваривања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права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увоз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робе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наведене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ставу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(1) </w:t>
      </w:r>
      <w:r>
        <w:rPr>
          <w:rFonts w:ascii="Arial" w:hAnsi="Arial" w:cs="Arial"/>
          <w:color w:val="000000"/>
          <w:sz w:val="22"/>
          <w:szCs w:val="22"/>
        </w:rPr>
        <w:t>овог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члана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уз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царинску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декларацију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подноси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потврда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 w:rsidR="004660E5">
        <w:rPr>
          <w:rFonts w:ascii="Arial" w:hAnsi="Arial" w:cs="Arial"/>
          <w:color w:val="000000"/>
          <w:sz w:val="22"/>
          <w:szCs w:val="22"/>
          <w:lang w:val="sr-Cyrl-BA"/>
        </w:rPr>
        <w:t>Спољно</w:t>
      </w:r>
      <w:r>
        <w:rPr>
          <w:rFonts w:ascii="Arial" w:hAnsi="Arial" w:cs="Arial"/>
          <w:color w:val="000000"/>
          <w:sz w:val="22"/>
          <w:szCs w:val="22"/>
        </w:rPr>
        <w:t>трговинске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коморе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Босне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Херцеговине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да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роба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не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производи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у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земљи</w:t>
      </w:r>
      <w:r w:rsidR="00015139" w:rsidRPr="00601BAC">
        <w:rPr>
          <w:rFonts w:ascii="Arial" w:hAnsi="Arial" w:cs="Arial"/>
          <w:color w:val="000000"/>
          <w:sz w:val="22"/>
          <w:szCs w:val="22"/>
        </w:rPr>
        <w:t>.</w:t>
      </w:r>
    </w:p>
    <w:bookmarkEnd w:id="2"/>
    <w:p w14:paraId="05A6E74F" w14:textId="4FDA38F1" w:rsidR="005A2AC6" w:rsidRPr="00601BAC" w:rsidRDefault="005A2AC6" w:rsidP="00201904">
      <w:pPr>
        <w:rPr>
          <w:rFonts w:ascii="Arial" w:hAnsi="Arial" w:cs="Arial"/>
          <w:sz w:val="22"/>
          <w:szCs w:val="19"/>
          <w:lang w:val="bs-Latn-BA"/>
        </w:rPr>
      </w:pPr>
    </w:p>
    <w:p w14:paraId="6F046609" w14:textId="77777777" w:rsidR="005A2AC6" w:rsidRPr="00601BAC" w:rsidRDefault="005A2AC6" w:rsidP="00201904">
      <w:pPr>
        <w:rPr>
          <w:rFonts w:ascii="Arial" w:hAnsi="Arial" w:cs="Arial"/>
          <w:sz w:val="22"/>
          <w:szCs w:val="19"/>
          <w:lang w:val="bs-Latn-BA"/>
        </w:rPr>
      </w:pPr>
    </w:p>
    <w:p w14:paraId="16CB6B25" w14:textId="30384BD9" w:rsidR="00201904" w:rsidRPr="00601BAC" w:rsidRDefault="00CE5EE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  <w:r>
        <w:rPr>
          <w:rFonts w:ascii="Arial" w:hAnsi="Arial" w:cs="Arial"/>
          <w:sz w:val="22"/>
          <w:szCs w:val="19"/>
          <w:lang w:val="bs-Latn-BA"/>
        </w:rPr>
        <w:t>Члан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08261F">
        <w:rPr>
          <w:rFonts w:ascii="Arial" w:hAnsi="Arial" w:cs="Arial"/>
          <w:sz w:val="22"/>
          <w:szCs w:val="19"/>
          <w:lang w:val="sr-Cyrl-BA"/>
        </w:rPr>
        <w:t>4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>.</w:t>
      </w:r>
    </w:p>
    <w:p w14:paraId="14DA384B" w14:textId="0D312D36" w:rsidR="00201904" w:rsidRPr="00601BAC" w:rsidRDefault="0020190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  <w:r w:rsidRPr="00601BAC">
        <w:rPr>
          <w:rFonts w:ascii="Arial" w:hAnsi="Arial" w:cs="Arial"/>
          <w:sz w:val="22"/>
          <w:szCs w:val="19"/>
          <w:lang w:val="bs-Latn-BA"/>
        </w:rPr>
        <w:t>(</w:t>
      </w:r>
      <w:r w:rsidR="00CE5EE4">
        <w:rPr>
          <w:rFonts w:ascii="Arial" w:hAnsi="Arial" w:cs="Arial"/>
          <w:sz w:val="22"/>
          <w:szCs w:val="19"/>
          <w:lang w:val="bs-Latn-BA"/>
        </w:rPr>
        <w:t>Преиспитивање</w:t>
      </w:r>
      <w:r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CE5EE4">
        <w:rPr>
          <w:rFonts w:ascii="Arial" w:hAnsi="Arial" w:cs="Arial"/>
          <w:sz w:val="22"/>
          <w:szCs w:val="19"/>
          <w:lang w:val="bs-Latn-BA"/>
        </w:rPr>
        <w:t>Одлуке</w:t>
      </w:r>
      <w:r w:rsidRPr="00601BAC">
        <w:rPr>
          <w:rFonts w:ascii="Arial" w:hAnsi="Arial" w:cs="Arial"/>
          <w:sz w:val="22"/>
          <w:szCs w:val="19"/>
          <w:lang w:val="bs-Latn-BA"/>
        </w:rPr>
        <w:t>)</w:t>
      </w:r>
    </w:p>
    <w:p w14:paraId="12AE6486" w14:textId="77777777" w:rsidR="00201904" w:rsidRPr="00601BAC" w:rsidRDefault="00201904" w:rsidP="00201904">
      <w:pPr>
        <w:rPr>
          <w:rFonts w:ascii="Arial" w:hAnsi="Arial" w:cs="Arial"/>
          <w:sz w:val="22"/>
          <w:szCs w:val="19"/>
          <w:lang w:val="bs-Latn-BA"/>
        </w:rPr>
      </w:pPr>
    </w:p>
    <w:p w14:paraId="475322E6" w14:textId="12B33C66" w:rsidR="00201904" w:rsidRPr="00601BAC" w:rsidRDefault="00CE5EE4" w:rsidP="00201904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19"/>
          <w:lang w:val="bs-Latn-BA"/>
        </w:rPr>
      </w:pPr>
      <w:bookmarkStart w:id="3" w:name="_Hlk526497831"/>
      <w:r>
        <w:rPr>
          <w:rFonts w:ascii="Arial" w:hAnsi="Arial" w:cs="Arial"/>
          <w:sz w:val="22"/>
          <w:szCs w:val="19"/>
          <w:lang w:val="bs-Latn-BA"/>
        </w:rPr>
        <w:t>Без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обзира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рок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примјене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одређен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према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овој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Одлуци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, </w:t>
      </w:r>
      <w:r w:rsidR="004660E5">
        <w:rPr>
          <w:rFonts w:ascii="Arial" w:hAnsi="Arial" w:cs="Arial"/>
          <w:sz w:val="22"/>
          <w:szCs w:val="19"/>
          <w:lang w:val="sr-Cyrl-BA"/>
        </w:rPr>
        <w:t>Савјет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министара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Босне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Херцеговине</w:t>
      </w:r>
      <w:r w:rsidR="007D538B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може</w:t>
      </w:r>
      <w:r w:rsidR="007D538B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два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пута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годишње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преиспитивати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примјену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ове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основу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чињеница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утврђених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том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поступку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приједлог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Министарства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4660E5">
        <w:rPr>
          <w:rFonts w:ascii="Arial" w:hAnsi="Arial" w:cs="Arial"/>
          <w:sz w:val="22"/>
          <w:szCs w:val="19"/>
          <w:lang w:val="sr-Cyrl-BA"/>
        </w:rPr>
        <w:t xml:space="preserve">спољне </w:t>
      </w:r>
      <w:r>
        <w:rPr>
          <w:rFonts w:ascii="Arial" w:hAnsi="Arial" w:cs="Arial"/>
          <w:sz w:val="22"/>
          <w:szCs w:val="19"/>
          <w:lang w:val="bs-Latn-BA"/>
        </w:rPr>
        <w:t>трговине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економских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односа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Босне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Херцеговине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(</w:t>
      </w:r>
      <w:r>
        <w:rPr>
          <w:rFonts w:ascii="Arial" w:hAnsi="Arial" w:cs="Arial"/>
          <w:sz w:val="22"/>
          <w:szCs w:val="19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даљем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тексту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: </w:t>
      </w:r>
      <w:r>
        <w:rPr>
          <w:rFonts w:ascii="Arial" w:hAnsi="Arial" w:cs="Arial"/>
          <w:sz w:val="22"/>
          <w:szCs w:val="19"/>
          <w:lang w:val="bs-Latn-BA"/>
        </w:rPr>
        <w:t>Министарство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), </w:t>
      </w:r>
      <w:r>
        <w:rPr>
          <w:rFonts w:ascii="Arial" w:hAnsi="Arial" w:cs="Arial"/>
          <w:sz w:val="22"/>
          <w:szCs w:val="19"/>
          <w:lang w:val="bs-Latn-BA"/>
        </w:rPr>
        <w:t>донијети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престанку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примјене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тарифне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суспензије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за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конкретну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робу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, </w:t>
      </w:r>
      <w:r>
        <w:rPr>
          <w:rFonts w:ascii="Arial" w:hAnsi="Arial" w:cs="Arial"/>
          <w:sz w:val="22"/>
          <w:szCs w:val="19"/>
          <w:lang w:val="bs-Latn-BA"/>
        </w:rPr>
        <w:t>ако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више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није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интересу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босанскохерцеговачке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привреде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или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због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техничког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развоја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производа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или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измијењених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околности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или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економских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трендова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тржишту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>.</w:t>
      </w:r>
    </w:p>
    <w:bookmarkEnd w:id="3"/>
    <w:p w14:paraId="5B6EB090" w14:textId="77777777" w:rsidR="00201904" w:rsidRPr="00601BAC" w:rsidRDefault="00201904" w:rsidP="00201904">
      <w:pPr>
        <w:ind w:left="426"/>
        <w:jc w:val="both"/>
        <w:rPr>
          <w:rFonts w:ascii="Arial" w:hAnsi="Arial" w:cs="Arial"/>
          <w:sz w:val="22"/>
          <w:szCs w:val="19"/>
          <w:lang w:val="bs-Latn-BA"/>
        </w:rPr>
      </w:pPr>
    </w:p>
    <w:p w14:paraId="40786A71" w14:textId="738D0424" w:rsidR="00201904" w:rsidRPr="00601BAC" w:rsidRDefault="00CE5EE4" w:rsidP="00201904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19"/>
          <w:lang w:val="bs-Latn-BA"/>
        </w:rPr>
      </w:pPr>
      <w:bookmarkStart w:id="4" w:name="_Hlk526498582"/>
      <w:r>
        <w:rPr>
          <w:rFonts w:ascii="Arial" w:hAnsi="Arial" w:cs="Arial"/>
          <w:sz w:val="22"/>
          <w:szCs w:val="19"/>
          <w:lang w:val="bs-Latn-BA"/>
        </w:rPr>
        <w:t>Министарство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прати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примјену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ове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>.</w:t>
      </w:r>
    </w:p>
    <w:p w14:paraId="66983AA1" w14:textId="77777777" w:rsidR="00201904" w:rsidRPr="00601BAC" w:rsidRDefault="00201904" w:rsidP="00201904">
      <w:pPr>
        <w:jc w:val="both"/>
        <w:rPr>
          <w:rFonts w:ascii="Arial" w:hAnsi="Arial" w:cs="Arial"/>
          <w:sz w:val="22"/>
          <w:szCs w:val="19"/>
          <w:lang w:val="bs-Latn-BA"/>
        </w:rPr>
      </w:pPr>
    </w:p>
    <w:p w14:paraId="790E1A8F" w14:textId="1E08E46E" w:rsidR="00201904" w:rsidRPr="00601BAC" w:rsidRDefault="00CE5EE4" w:rsidP="0086793C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19"/>
          <w:lang w:val="bs-Latn-BA"/>
        </w:rPr>
      </w:pPr>
      <w:r>
        <w:rPr>
          <w:rFonts w:ascii="Arial" w:hAnsi="Arial" w:cs="Arial"/>
          <w:sz w:val="22"/>
          <w:szCs w:val="19"/>
          <w:lang w:val="bs-Latn-BA"/>
        </w:rPr>
        <w:t>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сврху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праћења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примјене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ове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Управа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за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индиректно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опорезивање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ће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захтјев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Министарства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доставити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податке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увозу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роба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из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члана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481885">
        <w:rPr>
          <w:rFonts w:ascii="Arial" w:hAnsi="Arial" w:cs="Arial"/>
          <w:sz w:val="22"/>
          <w:szCs w:val="19"/>
          <w:lang w:val="bs-Latn-BA"/>
        </w:rPr>
        <w:t>3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>.</w:t>
      </w:r>
      <w:r w:rsidR="007C6AF1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ове</w:t>
      </w:r>
      <w:r w:rsidR="007C6AF1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Одлуке</w:t>
      </w:r>
      <w:r w:rsidR="007C6AF1">
        <w:rPr>
          <w:rFonts w:ascii="Arial" w:hAnsi="Arial" w:cs="Arial"/>
          <w:sz w:val="22"/>
          <w:szCs w:val="19"/>
          <w:lang w:val="bs-Latn-BA"/>
        </w:rPr>
        <w:t>.</w:t>
      </w:r>
    </w:p>
    <w:bookmarkEnd w:id="4"/>
    <w:p w14:paraId="2D1DEB9E" w14:textId="77777777" w:rsidR="00201904" w:rsidRDefault="00201904" w:rsidP="00201904">
      <w:pPr>
        <w:pStyle w:val="t-9-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FE4D60D" w14:textId="77777777" w:rsidR="00601BAC" w:rsidRPr="00601BAC" w:rsidRDefault="00601BAC" w:rsidP="00201904">
      <w:pPr>
        <w:pStyle w:val="t-9-8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38F49FC4" w14:textId="65F349D7" w:rsidR="00201904" w:rsidRPr="00601BAC" w:rsidRDefault="00CE5EE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  <w:r>
        <w:rPr>
          <w:rFonts w:ascii="Arial" w:hAnsi="Arial" w:cs="Arial"/>
          <w:sz w:val="22"/>
          <w:szCs w:val="19"/>
          <w:lang w:val="bs-Latn-BA"/>
        </w:rPr>
        <w:t>Члан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08261F">
        <w:rPr>
          <w:rFonts w:ascii="Arial" w:hAnsi="Arial" w:cs="Arial"/>
          <w:sz w:val="22"/>
          <w:szCs w:val="19"/>
          <w:lang w:val="sr-Cyrl-BA"/>
        </w:rPr>
        <w:t>5</w:t>
      </w:r>
      <w:r w:rsidR="00201904" w:rsidRPr="00601BAC">
        <w:rPr>
          <w:rFonts w:ascii="Arial" w:hAnsi="Arial" w:cs="Arial"/>
          <w:sz w:val="22"/>
          <w:szCs w:val="19"/>
          <w:lang w:val="bs-Latn-BA"/>
        </w:rPr>
        <w:t>.</w:t>
      </w:r>
    </w:p>
    <w:p w14:paraId="1BA2038A" w14:textId="4F547607" w:rsidR="00201904" w:rsidRPr="00601BAC" w:rsidRDefault="00201904" w:rsidP="00201904">
      <w:pPr>
        <w:jc w:val="center"/>
        <w:rPr>
          <w:rFonts w:ascii="Arial" w:hAnsi="Arial" w:cs="Arial"/>
          <w:sz w:val="22"/>
          <w:szCs w:val="19"/>
          <w:lang w:val="bs-Latn-BA"/>
        </w:rPr>
      </w:pPr>
      <w:r w:rsidRPr="00601BAC">
        <w:rPr>
          <w:rFonts w:ascii="Arial" w:hAnsi="Arial" w:cs="Arial"/>
          <w:sz w:val="22"/>
          <w:szCs w:val="19"/>
          <w:lang w:val="bs-Latn-BA"/>
        </w:rPr>
        <w:t>(</w:t>
      </w:r>
      <w:r w:rsidR="00CE5EE4">
        <w:rPr>
          <w:rFonts w:ascii="Arial" w:hAnsi="Arial" w:cs="Arial"/>
          <w:sz w:val="22"/>
          <w:szCs w:val="19"/>
          <w:lang w:val="bs-Latn-BA"/>
        </w:rPr>
        <w:t>Ступање</w:t>
      </w:r>
      <w:r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CE5EE4">
        <w:rPr>
          <w:rFonts w:ascii="Arial" w:hAnsi="Arial" w:cs="Arial"/>
          <w:sz w:val="22"/>
          <w:szCs w:val="19"/>
          <w:lang w:val="bs-Latn-BA"/>
        </w:rPr>
        <w:t>на</w:t>
      </w:r>
      <w:r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 w:rsidR="00CE5EE4">
        <w:rPr>
          <w:rFonts w:ascii="Arial" w:hAnsi="Arial" w:cs="Arial"/>
          <w:sz w:val="22"/>
          <w:szCs w:val="19"/>
          <w:lang w:val="bs-Latn-BA"/>
        </w:rPr>
        <w:t>снагу</w:t>
      </w:r>
      <w:r w:rsidRPr="00601BAC">
        <w:rPr>
          <w:rFonts w:ascii="Arial" w:hAnsi="Arial" w:cs="Arial"/>
          <w:sz w:val="22"/>
          <w:szCs w:val="19"/>
          <w:lang w:val="bs-Latn-BA"/>
        </w:rPr>
        <w:t>)</w:t>
      </w:r>
    </w:p>
    <w:p w14:paraId="47ABF907" w14:textId="77777777" w:rsidR="003A215D" w:rsidRDefault="003A215D" w:rsidP="003A215D">
      <w:pPr>
        <w:jc w:val="both"/>
        <w:rPr>
          <w:rFonts w:ascii="Arial" w:hAnsi="Arial" w:cs="Arial"/>
          <w:sz w:val="22"/>
          <w:szCs w:val="19"/>
          <w:lang w:val="bs-Latn-BA"/>
        </w:rPr>
      </w:pPr>
    </w:p>
    <w:p w14:paraId="328638F1" w14:textId="24B870F5" w:rsidR="003A215D" w:rsidRDefault="00CE5EE4" w:rsidP="003A215D">
      <w:pPr>
        <w:jc w:val="both"/>
        <w:rPr>
          <w:rFonts w:ascii="Arial" w:hAnsi="Arial" w:cs="Arial"/>
          <w:sz w:val="22"/>
          <w:szCs w:val="19"/>
          <w:lang w:val="bs-Latn-BA"/>
        </w:rPr>
      </w:pPr>
      <w:r>
        <w:rPr>
          <w:rFonts w:ascii="Arial" w:hAnsi="Arial" w:cs="Arial"/>
          <w:sz w:val="22"/>
          <w:szCs w:val="19"/>
          <w:lang w:val="bs-Latn-BA"/>
        </w:rPr>
        <w:t>Ова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Одлука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ступа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на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снагу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осмог</w:t>
      </w:r>
      <w:r w:rsidR="003A215D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дана</w:t>
      </w:r>
      <w:r w:rsidR="003A215D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од</w:t>
      </w:r>
      <w:r w:rsidR="003A215D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дана</w:t>
      </w:r>
      <w:r w:rsidR="003A215D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објављивања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у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''</w:t>
      </w:r>
      <w:r>
        <w:rPr>
          <w:rFonts w:ascii="Arial" w:hAnsi="Arial" w:cs="Arial"/>
          <w:sz w:val="22"/>
          <w:szCs w:val="19"/>
          <w:lang w:val="bs-Latn-BA"/>
        </w:rPr>
        <w:t>Службеном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гласнику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 xml:space="preserve"> </w:t>
      </w:r>
      <w:r>
        <w:rPr>
          <w:rFonts w:ascii="Arial" w:hAnsi="Arial" w:cs="Arial"/>
          <w:sz w:val="22"/>
          <w:szCs w:val="19"/>
          <w:lang w:val="bs-Latn-BA"/>
        </w:rPr>
        <w:t>БиХ</w:t>
      </w:r>
      <w:r w:rsidR="003A215D" w:rsidRPr="00601BAC">
        <w:rPr>
          <w:rFonts w:ascii="Arial" w:hAnsi="Arial" w:cs="Arial"/>
          <w:sz w:val="22"/>
          <w:szCs w:val="19"/>
          <w:lang w:val="bs-Latn-BA"/>
        </w:rPr>
        <w:t>''</w:t>
      </w:r>
      <w:r w:rsidR="003A215D">
        <w:rPr>
          <w:rFonts w:ascii="Arial" w:hAnsi="Arial" w:cs="Arial"/>
          <w:sz w:val="22"/>
          <w:szCs w:val="19"/>
          <w:lang w:val="bs-Latn-BA"/>
        </w:rPr>
        <w:t>.</w:t>
      </w:r>
    </w:p>
    <w:p w14:paraId="78201417" w14:textId="77777777" w:rsidR="00201904" w:rsidRPr="00601BAC" w:rsidRDefault="00201904" w:rsidP="004660E5">
      <w:pPr>
        <w:rPr>
          <w:rFonts w:ascii="Arial" w:hAnsi="Arial" w:cs="Arial"/>
          <w:sz w:val="22"/>
          <w:szCs w:val="19"/>
          <w:lang w:val="bs-Latn-BA"/>
        </w:rPr>
      </w:pPr>
    </w:p>
    <w:p w14:paraId="454284A3" w14:textId="77777777" w:rsidR="00201904" w:rsidRPr="00601BAC" w:rsidRDefault="00201904" w:rsidP="00201904">
      <w:pPr>
        <w:jc w:val="both"/>
        <w:rPr>
          <w:rFonts w:ascii="Arial" w:hAnsi="Arial" w:cs="Arial"/>
          <w:sz w:val="22"/>
          <w:szCs w:val="22"/>
          <w:lang w:val="bs-Latn-BA"/>
        </w:rPr>
      </w:pPr>
      <w:r w:rsidRPr="00601BAC">
        <w:rPr>
          <w:lang w:val="bs-Latn-BA"/>
        </w:rPr>
        <w:tab/>
      </w:r>
      <w:r w:rsidRPr="00601BAC">
        <w:rPr>
          <w:rFonts w:ascii="Arial" w:hAnsi="Arial" w:cs="Arial"/>
          <w:lang w:val="bs-Latn-BA"/>
        </w:rPr>
        <w:t xml:space="preserve">                                        </w:t>
      </w:r>
    </w:p>
    <w:p w14:paraId="23E74C84" w14:textId="77777777" w:rsidR="00845ED6" w:rsidRPr="00601BAC" w:rsidRDefault="00201904" w:rsidP="0086793C">
      <w:pPr>
        <w:jc w:val="center"/>
        <w:rPr>
          <w:rFonts w:ascii="Arial" w:hAnsi="Arial" w:cs="Arial"/>
          <w:sz w:val="22"/>
          <w:szCs w:val="19"/>
          <w:lang w:val="bs-Latn-BA"/>
        </w:rPr>
      </w:pPr>
      <w:r w:rsidRPr="00601BAC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25EC5" wp14:editId="48CA81F5">
                <wp:simplePos x="0" y="0"/>
                <wp:positionH relativeFrom="column">
                  <wp:posOffset>3713480</wp:posOffset>
                </wp:positionH>
                <wp:positionV relativeFrom="paragraph">
                  <wp:posOffset>125730</wp:posOffset>
                </wp:positionV>
                <wp:extent cx="2042795" cy="920115"/>
                <wp:effectExtent l="0" t="635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14BA3" w14:textId="69354F5A" w:rsidR="007811DB" w:rsidRPr="00601BAC" w:rsidRDefault="007811DB" w:rsidP="00133E9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Предсједавајући</w:t>
                            </w:r>
                          </w:p>
                          <w:p w14:paraId="711F6994" w14:textId="329C9FF2" w:rsidR="007811DB" w:rsidRPr="00601BAC" w:rsidRDefault="004660E5" w:rsidP="00133E9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sr-Cyrl-BA"/>
                              </w:rPr>
                              <w:t>Савјета</w:t>
                            </w:r>
                            <w:r w:rsidR="007811DB" w:rsidRPr="00601BAC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 xml:space="preserve"> </w:t>
                            </w:r>
                            <w:r w:rsidR="007811DB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министара</w:t>
                            </w:r>
                            <w:r w:rsidR="007811DB" w:rsidRPr="00601BAC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 xml:space="preserve"> </w:t>
                            </w:r>
                            <w:r w:rsidR="007811DB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БиХ</w:t>
                            </w:r>
                          </w:p>
                          <w:p w14:paraId="5D2249E6" w14:textId="77777777" w:rsidR="007811DB" w:rsidRPr="00601BAC" w:rsidRDefault="007811DB" w:rsidP="00133E9C">
                            <w:pPr>
                              <w:jc w:val="center"/>
                              <w:rPr>
                                <w:rFonts w:ascii="Arial" w:hAnsi="Arial" w:cs="Arial"/>
                                <w:lang w:val="bs-Latn-BA"/>
                              </w:rPr>
                            </w:pPr>
                          </w:p>
                          <w:p w14:paraId="0779F591" w14:textId="25A6850E" w:rsidR="007811DB" w:rsidRPr="00601BAC" w:rsidRDefault="007811DB" w:rsidP="00133E9C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bs-Latn-BA"/>
                              </w:rPr>
                              <w:t>Др. Зоран Тегелтија</w:t>
                            </w:r>
                          </w:p>
                          <w:p w14:paraId="4DF3B994" w14:textId="4473F741" w:rsidR="007811DB" w:rsidRPr="00601BAC" w:rsidRDefault="007811DB" w:rsidP="002019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25E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pt;margin-top:9.9pt;width:160.85pt;height:7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" filled="f" stroked="f">
                <v:textbox>
                  <w:txbxContent>
                    <w:p w14:paraId="2FE14BA3" w14:textId="69354F5A" w:rsidR="007811DB" w:rsidRPr="00601BAC" w:rsidRDefault="007811DB" w:rsidP="00133E9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Предсједавајући</w:t>
                      </w:r>
                    </w:p>
                    <w:p w14:paraId="711F6994" w14:textId="329C9FF2" w:rsidR="007811DB" w:rsidRPr="00601BAC" w:rsidRDefault="004660E5" w:rsidP="00133E9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9"/>
                          <w:lang w:val="sr-Cyrl-BA"/>
                        </w:rPr>
                        <w:t>Савјета</w:t>
                      </w:r>
                      <w:r w:rsidR="007811DB" w:rsidRPr="00601BAC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 xml:space="preserve"> </w:t>
                      </w:r>
                      <w:r w:rsidR="007811DB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министара</w:t>
                      </w:r>
                      <w:r w:rsidR="007811DB" w:rsidRPr="00601BAC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 xml:space="preserve"> </w:t>
                      </w:r>
                      <w:r w:rsidR="007811DB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БиХ</w:t>
                      </w:r>
                    </w:p>
                    <w:p w14:paraId="5D2249E6" w14:textId="77777777" w:rsidR="007811DB" w:rsidRPr="00601BAC" w:rsidRDefault="007811DB" w:rsidP="00133E9C">
                      <w:pPr>
                        <w:jc w:val="center"/>
                        <w:rPr>
                          <w:rFonts w:ascii="Arial" w:hAnsi="Arial" w:cs="Arial"/>
                          <w:lang w:val="bs-Latn-BA"/>
                        </w:rPr>
                      </w:pPr>
                    </w:p>
                    <w:p w14:paraId="0779F591" w14:textId="25A6850E" w:rsidR="007811DB" w:rsidRPr="00601BAC" w:rsidRDefault="007811DB" w:rsidP="00133E9C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bs-Latn-BA"/>
                        </w:rPr>
                        <w:t>Др. Зоран Тегелтија</w:t>
                      </w:r>
                    </w:p>
                    <w:p w14:paraId="4DF3B994" w14:textId="4473F741" w:rsidR="007811DB" w:rsidRPr="00601BAC" w:rsidRDefault="007811DB" w:rsidP="002019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bs-Latn-B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01BAC">
        <w:rPr>
          <w:rFonts w:ascii="Arial" w:hAnsi="Arial" w:cs="Arial"/>
          <w:sz w:val="22"/>
          <w:szCs w:val="19"/>
          <w:lang w:val="bs-Latn-BA"/>
        </w:rPr>
        <w:t xml:space="preserve">                                                                                            </w:t>
      </w:r>
      <w:r w:rsidRPr="00601BAC"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87E68" wp14:editId="41460C8F">
                <wp:simplePos x="0" y="0"/>
                <wp:positionH relativeFrom="column">
                  <wp:posOffset>-191135</wp:posOffset>
                </wp:positionH>
                <wp:positionV relativeFrom="paragraph">
                  <wp:posOffset>143510</wp:posOffset>
                </wp:positionV>
                <wp:extent cx="2124710" cy="680720"/>
                <wp:effectExtent l="0" t="0" r="254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71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8EA02" w14:textId="60DC8509" w:rsidR="007811DB" w:rsidRPr="00601BAC" w:rsidRDefault="004660E5" w:rsidP="002019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sr-Cyrl-BA"/>
                              </w:rPr>
                              <w:t>С</w:t>
                            </w:r>
                            <w:r w:rsidR="007811DB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М</w:t>
                            </w:r>
                            <w:r w:rsidR="007811DB" w:rsidRPr="00601BAC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 xml:space="preserve"> </w:t>
                            </w:r>
                            <w:r w:rsidR="007811DB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број</w:t>
                            </w:r>
                            <w:r w:rsidR="007811DB" w:rsidRPr="00601BAC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 xml:space="preserve"> ______/</w:t>
                            </w:r>
                            <w:r w:rsidR="007811DB">
                              <w:rPr>
                                <w:rFonts w:ascii="Arial" w:hAnsi="Arial" w:cs="Arial"/>
                                <w:sz w:val="22"/>
                                <w:szCs w:val="19"/>
                                <w:lang w:val="bs-Latn-BA"/>
                              </w:rPr>
                              <w:t>22</w:t>
                            </w:r>
                          </w:p>
                          <w:p w14:paraId="0AC641D2" w14:textId="5A9578DE" w:rsidR="007811DB" w:rsidRPr="00601BAC" w:rsidRDefault="007811DB" w:rsidP="002019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lang w:val="bs-Latn-BA"/>
                              </w:rPr>
                            </w:pPr>
                            <w:r w:rsidRPr="00601BAC">
                              <w:rPr>
                                <w:rFonts w:ascii="Arial" w:hAnsi="Arial" w:cs="Arial"/>
                                <w:sz w:val="22"/>
                                <w:lang w:val="bs-Latn-BA"/>
                              </w:rPr>
                              <w:t>___________ 20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bs-Latn-BA"/>
                              </w:rPr>
                              <w:t>22.</w:t>
                            </w:r>
                            <w:r w:rsidRPr="00601BAC">
                              <w:rPr>
                                <w:rFonts w:ascii="Arial" w:hAnsi="Arial" w:cs="Arial"/>
                                <w:sz w:val="22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lang w:val="bs-Latn-BA"/>
                              </w:rPr>
                              <w:t>године</w:t>
                            </w:r>
                          </w:p>
                          <w:p w14:paraId="72D7C8C3" w14:textId="4E7ECBE5" w:rsidR="007811DB" w:rsidRPr="00601BAC" w:rsidRDefault="007811DB" w:rsidP="002019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bs-Latn-BA"/>
                              </w:rPr>
                              <w:t>Сарајево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87E68" id="Text Box 1" o:spid="_x0000_s1027" type="#_x0000_t202" style="position:absolute;left:0;text-align:left;margin-left:-15.05pt;margin-top:11.3pt;width:167.3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" filled="f" stroked="f">
                <v:textbox>
                  <w:txbxContent>
                    <w:p w14:paraId="64C8EA02" w14:textId="60DC8509" w:rsidR="007811DB" w:rsidRPr="00601BAC" w:rsidRDefault="004660E5" w:rsidP="002019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19"/>
                          <w:lang w:val="sr-Cyrl-BA"/>
                        </w:rPr>
                        <w:t>С</w:t>
                      </w:r>
                      <w:r w:rsidR="007811DB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М</w:t>
                      </w:r>
                      <w:r w:rsidR="007811DB" w:rsidRPr="00601BAC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 xml:space="preserve"> </w:t>
                      </w:r>
                      <w:r w:rsidR="007811DB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број</w:t>
                      </w:r>
                      <w:r w:rsidR="007811DB" w:rsidRPr="00601BAC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 xml:space="preserve"> ______/</w:t>
                      </w:r>
                      <w:r w:rsidR="007811DB">
                        <w:rPr>
                          <w:rFonts w:ascii="Arial" w:hAnsi="Arial" w:cs="Arial"/>
                          <w:sz w:val="22"/>
                          <w:szCs w:val="19"/>
                          <w:lang w:val="bs-Latn-BA"/>
                        </w:rPr>
                        <w:t>22</w:t>
                      </w:r>
                    </w:p>
                    <w:p w14:paraId="0AC641D2" w14:textId="5A9578DE" w:rsidR="007811DB" w:rsidRPr="00601BAC" w:rsidRDefault="007811DB" w:rsidP="00201904">
                      <w:pPr>
                        <w:jc w:val="center"/>
                        <w:rPr>
                          <w:rFonts w:ascii="Arial" w:hAnsi="Arial" w:cs="Arial"/>
                          <w:sz w:val="22"/>
                          <w:lang w:val="bs-Latn-BA"/>
                        </w:rPr>
                      </w:pPr>
                      <w:r w:rsidRPr="00601BAC">
                        <w:rPr>
                          <w:rFonts w:ascii="Arial" w:hAnsi="Arial" w:cs="Arial"/>
                          <w:sz w:val="22"/>
                          <w:lang w:val="bs-Latn-BA"/>
                        </w:rPr>
                        <w:t>___________ 20</w:t>
                      </w:r>
                      <w:r>
                        <w:rPr>
                          <w:rFonts w:ascii="Arial" w:hAnsi="Arial" w:cs="Arial"/>
                          <w:sz w:val="22"/>
                          <w:lang w:val="bs-Latn-BA"/>
                        </w:rPr>
                        <w:t>22.</w:t>
                      </w:r>
                      <w:r w:rsidRPr="00601BAC">
                        <w:rPr>
                          <w:rFonts w:ascii="Arial" w:hAnsi="Arial" w:cs="Arial"/>
                          <w:sz w:val="22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lang w:val="bs-Latn-BA"/>
                        </w:rPr>
                        <w:t>године</w:t>
                      </w:r>
                    </w:p>
                    <w:p w14:paraId="72D7C8C3" w14:textId="4E7ECBE5" w:rsidR="007811DB" w:rsidRPr="00601BAC" w:rsidRDefault="007811DB" w:rsidP="002019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bs-Latn-BA"/>
                        </w:rPr>
                        <w:t>Сарајево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ED6" w:rsidRPr="00601BAC" w:rsidSect="001A77B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5089C"/>
    <w:multiLevelType w:val="hybridMultilevel"/>
    <w:tmpl w:val="2202025A"/>
    <w:lvl w:ilvl="0" w:tplc="E17E25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5335A"/>
    <w:multiLevelType w:val="hybridMultilevel"/>
    <w:tmpl w:val="A62EC174"/>
    <w:lvl w:ilvl="0" w:tplc="BEDA3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70A52"/>
    <w:multiLevelType w:val="hybridMultilevel"/>
    <w:tmpl w:val="F8C2B3A4"/>
    <w:lvl w:ilvl="0" w:tplc="7BD068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904"/>
    <w:rsid w:val="00003609"/>
    <w:rsid w:val="00015139"/>
    <w:rsid w:val="00026655"/>
    <w:rsid w:val="0003680C"/>
    <w:rsid w:val="0004047C"/>
    <w:rsid w:val="00044539"/>
    <w:rsid w:val="00047719"/>
    <w:rsid w:val="00060593"/>
    <w:rsid w:val="0008261F"/>
    <w:rsid w:val="00095FE8"/>
    <w:rsid w:val="000A6C1D"/>
    <w:rsid w:val="000B3871"/>
    <w:rsid w:val="000F5CD8"/>
    <w:rsid w:val="00133E9C"/>
    <w:rsid w:val="001A77B0"/>
    <w:rsid w:val="00201904"/>
    <w:rsid w:val="002610CA"/>
    <w:rsid w:val="002705E5"/>
    <w:rsid w:val="002A08F9"/>
    <w:rsid w:val="00395F0E"/>
    <w:rsid w:val="003970A4"/>
    <w:rsid w:val="003A215D"/>
    <w:rsid w:val="003A29E6"/>
    <w:rsid w:val="003D6EB5"/>
    <w:rsid w:val="003E5E3E"/>
    <w:rsid w:val="003E6FC6"/>
    <w:rsid w:val="00404926"/>
    <w:rsid w:val="004660E5"/>
    <w:rsid w:val="004715F2"/>
    <w:rsid w:val="00472EE6"/>
    <w:rsid w:val="00481885"/>
    <w:rsid w:val="004D29EB"/>
    <w:rsid w:val="004D2B70"/>
    <w:rsid w:val="004F55C8"/>
    <w:rsid w:val="0050703E"/>
    <w:rsid w:val="005775E5"/>
    <w:rsid w:val="005A2AC6"/>
    <w:rsid w:val="005D3A5E"/>
    <w:rsid w:val="005F1261"/>
    <w:rsid w:val="00601BAC"/>
    <w:rsid w:val="0060322E"/>
    <w:rsid w:val="00706DDD"/>
    <w:rsid w:val="00714642"/>
    <w:rsid w:val="0074088C"/>
    <w:rsid w:val="007559B7"/>
    <w:rsid w:val="00760602"/>
    <w:rsid w:val="00766453"/>
    <w:rsid w:val="007670F2"/>
    <w:rsid w:val="00774224"/>
    <w:rsid w:val="007811DB"/>
    <w:rsid w:val="007844BF"/>
    <w:rsid w:val="007A422B"/>
    <w:rsid w:val="007C4BEE"/>
    <w:rsid w:val="007C6AF1"/>
    <w:rsid w:val="007D538B"/>
    <w:rsid w:val="00804F02"/>
    <w:rsid w:val="0082775A"/>
    <w:rsid w:val="00845ED6"/>
    <w:rsid w:val="00865B21"/>
    <w:rsid w:val="0086793C"/>
    <w:rsid w:val="008828A2"/>
    <w:rsid w:val="00895930"/>
    <w:rsid w:val="008A0E5C"/>
    <w:rsid w:val="008D0B43"/>
    <w:rsid w:val="009175AF"/>
    <w:rsid w:val="00961212"/>
    <w:rsid w:val="0097117E"/>
    <w:rsid w:val="00975CDB"/>
    <w:rsid w:val="00976D53"/>
    <w:rsid w:val="009C1741"/>
    <w:rsid w:val="009C679C"/>
    <w:rsid w:val="00A27E31"/>
    <w:rsid w:val="00A33938"/>
    <w:rsid w:val="00AC129A"/>
    <w:rsid w:val="00AD0598"/>
    <w:rsid w:val="00B3353F"/>
    <w:rsid w:val="00B35819"/>
    <w:rsid w:val="00B505FD"/>
    <w:rsid w:val="00B7273E"/>
    <w:rsid w:val="00BB3B4D"/>
    <w:rsid w:val="00BC1FE6"/>
    <w:rsid w:val="00BE7521"/>
    <w:rsid w:val="00C15BD6"/>
    <w:rsid w:val="00C52F28"/>
    <w:rsid w:val="00C56A65"/>
    <w:rsid w:val="00C82078"/>
    <w:rsid w:val="00CE5EE4"/>
    <w:rsid w:val="00CF515B"/>
    <w:rsid w:val="00D44C96"/>
    <w:rsid w:val="00D82AAF"/>
    <w:rsid w:val="00D86E7B"/>
    <w:rsid w:val="00D918CD"/>
    <w:rsid w:val="00DA21FF"/>
    <w:rsid w:val="00DC5E03"/>
    <w:rsid w:val="00DE641C"/>
    <w:rsid w:val="00E51801"/>
    <w:rsid w:val="00E6200C"/>
    <w:rsid w:val="00E83393"/>
    <w:rsid w:val="00EA3B80"/>
    <w:rsid w:val="00F01543"/>
    <w:rsid w:val="00F17B89"/>
    <w:rsid w:val="00F57BEF"/>
    <w:rsid w:val="00F81178"/>
    <w:rsid w:val="00FE19D5"/>
    <w:rsid w:val="13A9C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C7885"/>
  <w15:docId w15:val="{4CDDB5E8-07C6-4973-BDB8-1B5002A7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04"/>
    <w:pPr>
      <w:spacing w:after="0" w:line="240" w:lineRule="auto"/>
    </w:pPr>
    <w:rPr>
      <w:rFonts w:ascii="Times New Roman" w:eastAsia="Times New Roman" w:hAnsi="Times New Roman" w:cs="Times New Roman"/>
      <w:spacing w:val="-3"/>
      <w:sz w:val="24"/>
      <w:szCs w:val="18"/>
      <w:lang w:val="en-GB"/>
    </w:rPr>
  </w:style>
  <w:style w:type="paragraph" w:styleId="Heading4">
    <w:name w:val="heading 4"/>
    <w:basedOn w:val="Normal"/>
    <w:next w:val="Normal"/>
    <w:link w:val="Heading4Char"/>
    <w:qFormat/>
    <w:rsid w:val="00201904"/>
    <w:pPr>
      <w:keepNext/>
      <w:jc w:val="center"/>
      <w:outlineLvl w:val="3"/>
    </w:pPr>
    <w:rPr>
      <w:rFonts w:ascii="Tahoma" w:eastAsia="Arial Unicode MS" w:hAnsi="Tahoma"/>
      <w:b/>
      <w:spacing w:val="0"/>
      <w:sz w:val="36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01904"/>
    <w:rPr>
      <w:rFonts w:ascii="Tahoma" w:eastAsia="Arial Unicode MS" w:hAnsi="Tahoma" w:cs="Times New Roman"/>
      <w:b/>
      <w:sz w:val="36"/>
      <w:szCs w:val="20"/>
      <w:lang w:val="hr-HR"/>
    </w:rPr>
  </w:style>
  <w:style w:type="paragraph" w:customStyle="1" w:styleId="t-9-8">
    <w:name w:val="t-9-8"/>
    <w:basedOn w:val="Normal"/>
    <w:rsid w:val="00201904"/>
    <w:pPr>
      <w:spacing w:before="100" w:beforeAutospacing="1" w:after="100" w:afterAutospacing="1"/>
    </w:pPr>
    <w:rPr>
      <w:spacing w:val="0"/>
      <w:szCs w:val="24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0CA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CA"/>
    <w:rPr>
      <w:rFonts w:ascii="Segoe UI" w:eastAsia="Times New Roman" w:hAnsi="Segoe UI" w:cs="Segoe UI"/>
      <w:spacing w:val="-3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6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Kovač</dc:creator>
  <cp:lastModifiedBy>Željka Kovač</cp:lastModifiedBy>
  <cp:revision>2</cp:revision>
  <cp:lastPrinted>2022-06-22T10:24:00Z</cp:lastPrinted>
  <dcterms:created xsi:type="dcterms:W3CDTF">2022-12-21T09:07:00Z</dcterms:created>
  <dcterms:modified xsi:type="dcterms:W3CDTF">2022-12-21T09:07:00Z</dcterms:modified>
</cp:coreProperties>
</file>