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3084F" w14:textId="77777777" w:rsidR="00922107" w:rsidRDefault="00922107" w:rsidP="00B65E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9D3608" w14:textId="389B4000" w:rsidR="00B65EB7" w:rsidRDefault="00B65EB7" w:rsidP="00B65EB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PRIJEDLOG</w:t>
      </w:r>
    </w:p>
    <w:p w14:paraId="21ABF8F9" w14:textId="0A119FE7" w:rsidR="00611705" w:rsidRDefault="006635F4" w:rsidP="006635F4">
      <w:pPr>
        <w:jc w:val="both"/>
        <w:rPr>
          <w:rFonts w:ascii="Times New Roman" w:hAnsi="Times New Roman" w:cs="Times New Roman"/>
          <w:sz w:val="24"/>
          <w:szCs w:val="24"/>
        </w:rPr>
      </w:pPr>
      <w:r w:rsidRPr="006635F4">
        <w:rPr>
          <w:rFonts w:ascii="Times New Roman" w:hAnsi="Times New Roman" w:cs="Times New Roman"/>
          <w:sz w:val="24"/>
          <w:szCs w:val="24"/>
        </w:rPr>
        <w:t xml:space="preserve">Na osnovu člana 5. stav (1) Zakona o carinskoj tarifi (''Službeni glasnik BiH'', broj 58/12) i člana 17. Zakona o Vijeću ministara Bosne i Hercegovine (''Službeni glasnik BiH'', br. 30/03, 42/03, 81/06, 76/07, 81/07, 94/07 i 24/08), na prijedlog Ministarstva vanjske trgovine i ekonomskih odnosa Bosne i Hercegovine, Vijeće ministara Bosne i Hercegovine, na </w:t>
      </w:r>
      <w:r w:rsidR="00B65EB7">
        <w:rPr>
          <w:rFonts w:ascii="Times New Roman" w:hAnsi="Times New Roman" w:cs="Times New Roman"/>
          <w:sz w:val="24"/>
          <w:szCs w:val="24"/>
        </w:rPr>
        <w:t>___</w:t>
      </w:r>
      <w:r w:rsidRPr="006635F4">
        <w:rPr>
          <w:rFonts w:ascii="Times New Roman" w:hAnsi="Times New Roman" w:cs="Times New Roman"/>
          <w:sz w:val="24"/>
          <w:szCs w:val="24"/>
        </w:rPr>
        <w:t xml:space="preserve"> sjednici, održanoj</w:t>
      </w:r>
      <w:r w:rsidR="00F51D02">
        <w:rPr>
          <w:rFonts w:ascii="Times New Roman" w:hAnsi="Times New Roman" w:cs="Times New Roman"/>
          <w:sz w:val="24"/>
          <w:szCs w:val="24"/>
        </w:rPr>
        <w:t xml:space="preserve"> </w:t>
      </w:r>
      <w:r w:rsidR="00B65EB7">
        <w:rPr>
          <w:rFonts w:ascii="Times New Roman" w:hAnsi="Times New Roman" w:cs="Times New Roman"/>
          <w:sz w:val="24"/>
          <w:szCs w:val="24"/>
        </w:rPr>
        <w:t>____________</w:t>
      </w:r>
      <w:r w:rsidR="00E66CA2">
        <w:rPr>
          <w:rFonts w:ascii="Times New Roman" w:hAnsi="Times New Roman" w:cs="Times New Roman"/>
          <w:sz w:val="24"/>
          <w:szCs w:val="24"/>
        </w:rPr>
        <w:t xml:space="preserve"> </w:t>
      </w:r>
      <w:r w:rsidRPr="006635F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35F4">
        <w:rPr>
          <w:rFonts w:ascii="Times New Roman" w:hAnsi="Times New Roman" w:cs="Times New Roman"/>
          <w:sz w:val="24"/>
          <w:szCs w:val="24"/>
        </w:rPr>
        <w:t>. godine, donijelo je</w:t>
      </w:r>
    </w:p>
    <w:p w14:paraId="3B9EB097" w14:textId="51E9532B" w:rsidR="006635F4" w:rsidRDefault="006635F4" w:rsidP="0066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DF918" w14:textId="7A2AFE3A" w:rsidR="006635F4" w:rsidRDefault="006635F4" w:rsidP="00F51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D02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41D4F4A5" w14:textId="324B0523" w:rsidR="00A93F64" w:rsidRDefault="005F4702" w:rsidP="00A93F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dopun</w:t>
      </w:r>
      <w:r w:rsidR="00230B6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F64">
        <w:rPr>
          <w:rFonts w:ascii="Times New Roman" w:hAnsi="Times New Roman" w:cs="Times New Roman"/>
          <w:b/>
          <w:bCs/>
          <w:sz w:val="24"/>
          <w:szCs w:val="24"/>
        </w:rPr>
        <w:t xml:space="preserve">odluke 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>o otvaranju privremenih tarifnih kvota</w:t>
      </w:r>
      <w:r w:rsidR="00F51D02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97ABA4" w14:textId="4654E4A9" w:rsidR="006635F4" w:rsidRPr="00F51D02" w:rsidRDefault="006635F4" w:rsidP="00A93F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D02">
        <w:rPr>
          <w:rFonts w:ascii="Times New Roman" w:hAnsi="Times New Roman" w:cs="Times New Roman"/>
          <w:b/>
          <w:bCs/>
          <w:sz w:val="24"/>
          <w:szCs w:val="24"/>
        </w:rPr>
        <w:t>pri uvozu mineralnih đubriva</w:t>
      </w:r>
    </w:p>
    <w:p w14:paraId="66A09ACD" w14:textId="77777777" w:rsidR="006635F4" w:rsidRPr="006635F4" w:rsidRDefault="006635F4" w:rsidP="00EC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F9DB7" w14:textId="376ADA3D" w:rsidR="006635F4" w:rsidRDefault="006635F4" w:rsidP="00663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6">
        <w:rPr>
          <w:rFonts w:ascii="Times New Roman" w:hAnsi="Times New Roman" w:cs="Times New Roman"/>
          <w:b/>
          <w:sz w:val="24"/>
          <w:szCs w:val="24"/>
        </w:rPr>
        <w:t>Član 1.</w:t>
      </w:r>
    </w:p>
    <w:p w14:paraId="16053CE0" w14:textId="61FD2B99" w:rsidR="00AC1EAB" w:rsidRDefault="00AC1EAB" w:rsidP="00663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A89DC" w14:textId="30B27765" w:rsidR="00630414" w:rsidRDefault="00630414" w:rsidP="0005053F">
      <w:pPr>
        <w:pStyle w:val="BodyText"/>
        <w:spacing w:after="0" w:line="240" w:lineRule="auto"/>
        <w:jc w:val="both"/>
        <w:rPr>
          <w:bCs/>
          <w:sz w:val="24"/>
          <w:szCs w:val="24"/>
          <w:lang w:eastAsia="hr-HR" w:bidi="hr-HR"/>
        </w:rPr>
      </w:pPr>
      <w:bookmarkStart w:id="1" w:name="_Hlk107826637"/>
      <w:r w:rsidRPr="00E510D5">
        <w:rPr>
          <w:bCs/>
          <w:sz w:val="24"/>
          <w:szCs w:val="24"/>
          <w:lang w:eastAsia="hr-HR" w:bidi="hr-HR"/>
        </w:rPr>
        <w:t xml:space="preserve">U Odluci </w:t>
      </w:r>
      <w:r w:rsidR="00FD682E" w:rsidRPr="00FD682E">
        <w:rPr>
          <w:bCs/>
          <w:sz w:val="24"/>
          <w:szCs w:val="24"/>
          <w:lang w:eastAsia="hr-HR" w:bidi="hr-HR"/>
        </w:rPr>
        <w:t>o otvaranju privremenih tarifnih kvota</w:t>
      </w:r>
      <w:r w:rsidR="00E87519" w:rsidRPr="00E87519">
        <w:t xml:space="preserve"> </w:t>
      </w:r>
      <w:r w:rsidR="00E87519" w:rsidRPr="00E87519">
        <w:rPr>
          <w:bCs/>
          <w:sz w:val="24"/>
          <w:szCs w:val="24"/>
          <w:lang w:eastAsia="hr-HR" w:bidi="hr-HR"/>
        </w:rPr>
        <w:t>pri uvozu mineralnih đubriva</w:t>
      </w:r>
      <w:r w:rsidR="00FD682E" w:rsidRPr="00FD682E">
        <w:rPr>
          <w:bCs/>
          <w:sz w:val="24"/>
          <w:szCs w:val="24"/>
          <w:lang w:eastAsia="hr-HR" w:bidi="hr-HR"/>
        </w:rPr>
        <w:t xml:space="preserve"> </w:t>
      </w:r>
      <w:r w:rsidRPr="00FD682E">
        <w:rPr>
          <w:bCs/>
          <w:sz w:val="24"/>
          <w:szCs w:val="24"/>
          <w:lang w:eastAsia="hr-HR" w:bidi="hr-HR"/>
        </w:rPr>
        <w:t xml:space="preserve">(„Službeni glasnik BiH“, broj </w:t>
      </w:r>
      <w:r w:rsidR="00B43081">
        <w:rPr>
          <w:bCs/>
          <w:sz w:val="24"/>
          <w:szCs w:val="24"/>
          <w:lang w:eastAsia="hr-HR" w:bidi="hr-HR"/>
        </w:rPr>
        <w:t>26</w:t>
      </w:r>
      <w:r w:rsidRPr="00FD682E">
        <w:rPr>
          <w:bCs/>
          <w:sz w:val="24"/>
          <w:szCs w:val="24"/>
          <w:lang w:eastAsia="hr-HR" w:bidi="hr-HR"/>
        </w:rPr>
        <w:t>/22), u članu 2.</w:t>
      </w:r>
      <w:bookmarkEnd w:id="1"/>
      <w:r w:rsidR="00C82BD4">
        <w:rPr>
          <w:bCs/>
          <w:sz w:val="24"/>
          <w:szCs w:val="24"/>
          <w:lang w:eastAsia="hr-HR" w:bidi="hr-HR"/>
        </w:rPr>
        <w:t xml:space="preserve"> stav (1</w:t>
      </w:r>
      <w:r w:rsidR="00745AC2">
        <w:rPr>
          <w:bCs/>
          <w:sz w:val="24"/>
          <w:szCs w:val="24"/>
          <w:lang w:eastAsia="hr-HR" w:bidi="hr-HR"/>
        </w:rPr>
        <w:t>)</w:t>
      </w:r>
      <w:r w:rsidR="00C46FB9">
        <w:rPr>
          <w:bCs/>
          <w:sz w:val="24"/>
          <w:szCs w:val="24"/>
          <w:lang w:eastAsia="hr-HR" w:bidi="hr-HR"/>
        </w:rPr>
        <w:t>, u tabeli</w:t>
      </w:r>
      <w:r w:rsidR="0097534C">
        <w:rPr>
          <w:bCs/>
          <w:sz w:val="24"/>
          <w:szCs w:val="24"/>
          <w:lang w:eastAsia="hr-HR" w:bidi="hr-HR"/>
        </w:rPr>
        <w:t>,</w:t>
      </w:r>
      <w:r w:rsidR="00C46FB9">
        <w:rPr>
          <w:bCs/>
          <w:sz w:val="24"/>
          <w:szCs w:val="24"/>
          <w:lang w:eastAsia="hr-HR" w:bidi="hr-HR"/>
        </w:rPr>
        <w:t xml:space="preserve"> </w:t>
      </w:r>
      <w:r w:rsidR="00BC0EEE">
        <w:rPr>
          <w:bCs/>
          <w:sz w:val="24"/>
          <w:szCs w:val="24"/>
          <w:lang w:eastAsia="hr-HR" w:bidi="hr-HR"/>
        </w:rPr>
        <w:t>iza rednog broja 3.</w:t>
      </w:r>
      <w:r w:rsidR="0097534C">
        <w:rPr>
          <w:bCs/>
          <w:sz w:val="24"/>
          <w:szCs w:val="24"/>
          <w:lang w:eastAsia="hr-HR" w:bidi="hr-HR"/>
        </w:rPr>
        <w:t>,</w:t>
      </w:r>
      <w:r w:rsidR="00BC0EEE">
        <w:rPr>
          <w:bCs/>
          <w:sz w:val="24"/>
          <w:szCs w:val="24"/>
          <w:lang w:eastAsia="hr-HR" w:bidi="hr-HR"/>
        </w:rPr>
        <w:t xml:space="preserve"> dodaju se novi redni br</w:t>
      </w:r>
      <w:r w:rsidR="00230B62">
        <w:rPr>
          <w:bCs/>
          <w:sz w:val="24"/>
          <w:szCs w:val="24"/>
          <w:lang w:eastAsia="hr-HR" w:bidi="hr-HR"/>
        </w:rPr>
        <w:t>.</w:t>
      </w:r>
      <w:r w:rsidR="00BC0EEE">
        <w:rPr>
          <w:bCs/>
          <w:sz w:val="24"/>
          <w:szCs w:val="24"/>
          <w:lang w:eastAsia="hr-HR" w:bidi="hr-HR"/>
        </w:rPr>
        <w:t xml:space="preserve"> 4.</w:t>
      </w:r>
      <w:r w:rsidR="0086329C">
        <w:rPr>
          <w:bCs/>
          <w:sz w:val="24"/>
          <w:szCs w:val="24"/>
          <w:lang w:eastAsia="hr-HR" w:bidi="hr-HR"/>
        </w:rPr>
        <w:t xml:space="preserve"> i</w:t>
      </w:r>
      <w:r w:rsidR="00BC0EEE">
        <w:rPr>
          <w:bCs/>
          <w:sz w:val="24"/>
          <w:szCs w:val="24"/>
          <w:lang w:eastAsia="hr-HR" w:bidi="hr-HR"/>
        </w:rPr>
        <w:t xml:space="preserve"> 5. kako slijedi</w:t>
      </w:r>
      <w:r w:rsidR="007921D3">
        <w:rPr>
          <w:bCs/>
          <w:sz w:val="24"/>
          <w:szCs w:val="24"/>
          <w:lang w:eastAsia="hr-HR" w:bidi="hr-HR"/>
        </w:rPr>
        <w:t>:</w:t>
      </w:r>
    </w:p>
    <w:p w14:paraId="7F2868F1" w14:textId="1C116BB3" w:rsidR="006635F4" w:rsidRPr="007921D3" w:rsidRDefault="006635F4" w:rsidP="007921D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0"/>
        <w:tblW w:w="9250" w:type="dxa"/>
        <w:tblLayout w:type="fixed"/>
        <w:tblLook w:val="04A0" w:firstRow="1" w:lastRow="0" w:firstColumn="1" w:lastColumn="0" w:noHBand="0" w:noVBand="1"/>
      </w:tblPr>
      <w:tblGrid>
        <w:gridCol w:w="715"/>
        <w:gridCol w:w="1350"/>
        <w:gridCol w:w="4590"/>
        <w:gridCol w:w="1178"/>
        <w:gridCol w:w="1417"/>
      </w:tblGrid>
      <w:tr w:rsidR="007C5F93" w:rsidRPr="00634382" w14:paraId="7FFEF151" w14:textId="77777777" w:rsidTr="00BE0476">
        <w:trPr>
          <w:trHeight w:val="9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left w:w="28" w:type="dxa"/>
              <w:right w:w="28" w:type="dxa"/>
            </w:tcMar>
            <w:vAlign w:val="center"/>
            <w:hideMark/>
          </w:tcPr>
          <w:p w14:paraId="17BBDEB6" w14:textId="77777777" w:rsidR="007C5F93" w:rsidRPr="00F51D02" w:rsidRDefault="007C5F93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RB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left w:w="28" w:type="dxa"/>
              <w:right w:w="28" w:type="dxa"/>
            </w:tcMar>
            <w:vAlign w:val="center"/>
            <w:hideMark/>
          </w:tcPr>
          <w:p w14:paraId="1D5BAD88" w14:textId="77777777" w:rsidR="007C5F93" w:rsidRPr="00F51D02" w:rsidRDefault="007C5F93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Tarifna oznaka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left w:w="28" w:type="dxa"/>
              <w:right w:w="28" w:type="dxa"/>
            </w:tcMar>
            <w:vAlign w:val="center"/>
            <w:hideMark/>
          </w:tcPr>
          <w:p w14:paraId="611D03D6" w14:textId="1CDA8365" w:rsidR="007C5F93" w:rsidRPr="00F51D02" w:rsidRDefault="007C5F93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Naziv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left w:w="28" w:type="dxa"/>
              <w:right w:w="28" w:type="dxa"/>
            </w:tcMar>
            <w:vAlign w:val="center"/>
          </w:tcPr>
          <w:p w14:paraId="312902E2" w14:textId="77777777" w:rsidR="007C5F93" w:rsidRPr="00F51D02" w:rsidRDefault="007C5F93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Količina tarifne kvote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left w:w="28" w:type="dxa"/>
              <w:right w:w="28" w:type="dxa"/>
            </w:tcMar>
            <w:vAlign w:val="center"/>
            <w:hideMark/>
          </w:tcPr>
          <w:p w14:paraId="0D605F49" w14:textId="77777777" w:rsidR="007C5F93" w:rsidRPr="00F51D02" w:rsidRDefault="007C5F93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Carinska stopa unutar tarifne kvote</w:t>
            </w:r>
          </w:p>
        </w:tc>
      </w:tr>
      <w:tr w:rsidR="00634382" w:rsidRPr="00634382" w14:paraId="1EE257D5" w14:textId="77777777" w:rsidTr="0036572C">
        <w:trPr>
          <w:trHeight w:val="60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64650" w14:textId="20AC1887" w:rsidR="00634382" w:rsidRPr="00F51D02" w:rsidRDefault="00455BAF" w:rsidP="00634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4</w:t>
            </w:r>
            <w:r w:rsidR="00634382" w:rsidRPr="00F51D02">
              <w:rPr>
                <w:rFonts w:ascii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4194C" w14:textId="05FC62F6" w:rsidR="00634382" w:rsidRPr="00F51D02" w:rsidRDefault="00634382" w:rsidP="00634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310</w:t>
            </w:r>
            <w:r w:rsidR="008F75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2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="008F75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30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="008F75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9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0 00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243638" w14:textId="77777777" w:rsidR="00FB6F98" w:rsidRDefault="00FB6F98" w:rsidP="00634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6F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Azotna</w:t>
            </w:r>
            <w:proofErr w:type="spellEnd"/>
            <w:r w:rsidRPr="00FB6F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gnojiva, mineralna ili hemijska</w:t>
            </w:r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– </w:t>
            </w:r>
            <w:proofErr w:type="spellStart"/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amonijev</w:t>
            </w:r>
            <w:proofErr w:type="spellEnd"/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nitrat, uključujući i </w:t>
            </w:r>
            <w:proofErr w:type="spellStart"/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amonijev</w:t>
            </w:r>
            <w:proofErr w:type="spellEnd"/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nitrat u vodenom rastvoru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23BB2EDC" w14:textId="139A5BC8" w:rsidR="00634382" w:rsidRPr="00FB6F98" w:rsidRDefault="00FB6F98" w:rsidP="00634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174E1" w14:textId="0C7A3504" w:rsidR="00634382" w:rsidRPr="00F51D02" w:rsidRDefault="00634382" w:rsidP="0063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sz w:val="20"/>
                <w:szCs w:val="20"/>
                <w:lang w:val="bs-Cyrl-BA" w:eastAsia="bs-Latn-BA"/>
              </w:rPr>
              <w:t xml:space="preserve"> </w:t>
            </w:r>
            <w:r w:rsidR="00B97B83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  <w:r w:rsidRPr="00F51D02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0. 000 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EDCD1B" w14:textId="78BD105E" w:rsidR="00634382" w:rsidRPr="00F51D02" w:rsidRDefault="00634382" w:rsidP="0063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0 %</w:t>
            </w:r>
          </w:p>
        </w:tc>
      </w:tr>
      <w:tr w:rsidR="007C5F93" w:rsidRPr="00634382" w14:paraId="52229757" w14:textId="77777777" w:rsidTr="0036572C">
        <w:trPr>
          <w:trHeight w:val="5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7A0B3" w14:textId="7605B0B3" w:rsidR="007C5F93" w:rsidRPr="00F51D02" w:rsidRDefault="00455BAF" w:rsidP="007C5F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5</w:t>
            </w:r>
            <w:r w:rsidR="007C5F93" w:rsidRPr="00F51D02">
              <w:rPr>
                <w:rFonts w:ascii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50398" w14:textId="6258138D" w:rsidR="007C5F93" w:rsidRPr="00F51D02" w:rsidRDefault="007C5F93" w:rsidP="007C5F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3105 </w:t>
            </w:r>
            <w:r w:rsidR="008F75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20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="008F75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9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0 00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CCC2E" w14:textId="5B3E11ED" w:rsidR="0077564C" w:rsidRPr="00BA2078" w:rsidRDefault="0077564C" w:rsidP="0077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Mineralna ili hemijska gnojiva koja sadrže dva ili tri gnojiva elementa–azot, fosfor i kalij; ostala gnojiva; proizvodi iz ove glave u obliku tableta ili u sličnim oblicima ili u pak</w:t>
            </w:r>
            <w:r w:rsidR="00051F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ov</w:t>
            </w:r>
            <w:r w:rsidR="00816A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anjima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bruto–mase ne veće od 10 kg:</w:t>
            </w:r>
            <w:r w:rsidR="00BA2078">
              <w:t xml:space="preserve"> </w:t>
            </w:r>
            <w:r w:rsidR="00BA2078" w:rsidRPr="00BA2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mineralna ili hemijska gnojiva koja sadrže tri gnojiva elem</w:t>
            </w:r>
            <w:r w:rsidR="00051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BA2078" w:rsidRPr="00BA2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nta– azot, fosfor i kalij:</w:t>
            </w:r>
          </w:p>
          <w:p w14:paraId="5B9B132C" w14:textId="543A4AFC" w:rsidR="007C5F93" w:rsidRPr="00F51D02" w:rsidRDefault="00CB26AE" w:rsidP="00F67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B6F13" w14:textId="7B0536BD" w:rsidR="007C5F93" w:rsidRPr="00F51D02" w:rsidRDefault="00B97B83" w:rsidP="007C5F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4</w:t>
            </w:r>
            <w:r w:rsidR="007C5F93" w:rsidRPr="00F51D02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 xml:space="preserve">0. 000 </w:t>
            </w:r>
            <w:r w:rsidR="00582ABB" w:rsidRPr="00F51D02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2121E9" w14:textId="2B4AE518" w:rsidR="007C5F93" w:rsidRPr="00F51D02" w:rsidRDefault="007C5F93" w:rsidP="007C5F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0 %</w:t>
            </w:r>
          </w:p>
        </w:tc>
      </w:tr>
    </w:tbl>
    <w:p w14:paraId="7F5E77F5" w14:textId="77777777" w:rsidR="00AA7111" w:rsidRDefault="00AA7111" w:rsidP="00EC5B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0570D" w14:textId="77777777" w:rsidR="00AA7111" w:rsidRDefault="00AA7111" w:rsidP="00EC5B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566D4" w14:textId="77777777" w:rsidR="00AA7111" w:rsidRDefault="00AA7111" w:rsidP="00EC5B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4DD82" w14:textId="38AEA0AB" w:rsidR="00DF3177" w:rsidRPr="00BE0476" w:rsidRDefault="00DF3177" w:rsidP="00EC5B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6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AA7111">
        <w:rPr>
          <w:rFonts w:ascii="Times New Roman" w:hAnsi="Times New Roman" w:cs="Times New Roman"/>
          <w:b/>
          <w:sz w:val="24"/>
          <w:szCs w:val="24"/>
        </w:rPr>
        <w:t>2</w:t>
      </w:r>
      <w:r w:rsidRPr="00BE0476">
        <w:rPr>
          <w:rFonts w:ascii="Times New Roman" w:hAnsi="Times New Roman" w:cs="Times New Roman"/>
          <w:b/>
          <w:sz w:val="24"/>
          <w:szCs w:val="24"/>
        </w:rPr>
        <w:t>.</w:t>
      </w:r>
    </w:p>
    <w:p w14:paraId="0AB26E42" w14:textId="499B1F54" w:rsidR="001B094E" w:rsidRDefault="00DF3177" w:rsidP="00DF317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3177">
        <w:rPr>
          <w:rFonts w:ascii="Times New Roman" w:hAnsi="Times New Roman" w:cs="Times New Roman"/>
          <w:sz w:val="24"/>
          <w:szCs w:val="24"/>
        </w:rPr>
        <w:t>Ova Odluka stupa na snagu</w:t>
      </w:r>
      <w:r w:rsidR="00870BE0" w:rsidRPr="00870BE0">
        <w:t xml:space="preserve"> </w:t>
      </w:r>
      <w:r w:rsidR="00870BE0" w:rsidRPr="00870BE0">
        <w:rPr>
          <w:rFonts w:ascii="Times New Roman" w:hAnsi="Times New Roman" w:cs="Times New Roman"/>
          <w:sz w:val="24"/>
          <w:szCs w:val="24"/>
        </w:rPr>
        <w:t>osmog dana od dana donošenja</w:t>
      </w:r>
      <w:r w:rsidRPr="00DF3177">
        <w:rPr>
          <w:rFonts w:ascii="Times New Roman" w:hAnsi="Times New Roman" w:cs="Times New Roman"/>
          <w:sz w:val="24"/>
          <w:szCs w:val="24"/>
        </w:rPr>
        <w:t xml:space="preserve"> </w:t>
      </w:r>
      <w:r w:rsidR="007370BA" w:rsidRPr="007370BA">
        <w:rPr>
          <w:rFonts w:ascii="Times New Roman" w:hAnsi="Times New Roman" w:cs="Times New Roman"/>
          <w:sz w:val="24"/>
          <w:szCs w:val="24"/>
        </w:rPr>
        <w:t>i objavljuje se u „Službenom glasniku BiH“</w:t>
      </w:r>
      <w:r w:rsidRPr="007370BA">
        <w:rPr>
          <w:rFonts w:ascii="Times New Roman" w:hAnsi="Times New Roman" w:cs="Times New Roman"/>
          <w:sz w:val="24"/>
          <w:szCs w:val="24"/>
        </w:rPr>
        <w:t>.</w:t>
      </w:r>
    </w:p>
    <w:p w14:paraId="5F0DB7D9" w14:textId="2C52F3F9" w:rsidR="0086329C" w:rsidRDefault="0086329C" w:rsidP="00DF317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665FC4" w14:textId="77777777" w:rsidR="0086329C" w:rsidRPr="00DF3177" w:rsidRDefault="0086329C" w:rsidP="00DF317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03"/>
        <w:gridCol w:w="3167"/>
      </w:tblGrid>
      <w:tr w:rsidR="00364DE5" w14:paraId="00448C9A" w14:textId="77777777" w:rsidTr="001B094E">
        <w:tc>
          <w:tcPr>
            <w:tcW w:w="3402" w:type="dxa"/>
          </w:tcPr>
          <w:p w14:paraId="4CA9CC81" w14:textId="77777777" w:rsidR="00364DE5" w:rsidRPr="00364DE5" w:rsidRDefault="00364DE5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40E3" w14:textId="4ABC059C" w:rsidR="00364DE5" w:rsidRPr="00364DE5" w:rsidRDefault="00364DE5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64DE5">
              <w:rPr>
                <w:rFonts w:ascii="Times New Roman" w:hAnsi="Times New Roman" w:cs="Times New Roman"/>
                <w:sz w:val="24"/>
                <w:szCs w:val="24"/>
              </w:rPr>
              <w:t>VM broj ____</w:t>
            </w:r>
            <w:r w:rsidR="00BE047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64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4D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="005C49F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</w:p>
          <w:p w14:paraId="7C211E00" w14:textId="17EF13FC" w:rsidR="00364DE5" w:rsidRPr="00364DE5" w:rsidRDefault="00AA7111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</w:t>
            </w:r>
            <w:r w:rsidR="00BE047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364DE5" w:rsidRPr="00364D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DE5" w:rsidRPr="00364D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364DE5" w:rsidRPr="00364DE5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  <w:p w14:paraId="1D88E887" w14:textId="77777777" w:rsidR="00364DE5" w:rsidRPr="00364DE5" w:rsidRDefault="00364DE5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5"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  <w:tc>
          <w:tcPr>
            <w:tcW w:w="2503" w:type="dxa"/>
          </w:tcPr>
          <w:p w14:paraId="284D46B4" w14:textId="77777777" w:rsidR="00364DE5" w:rsidRPr="00364DE5" w:rsidRDefault="00364DE5" w:rsidP="0036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79E420E" w14:textId="77777777" w:rsidR="00364DE5" w:rsidRPr="00364DE5" w:rsidRDefault="00364DE5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5">
              <w:rPr>
                <w:rFonts w:ascii="Times New Roman" w:hAnsi="Times New Roman" w:cs="Times New Roman"/>
                <w:sz w:val="24"/>
                <w:szCs w:val="24"/>
              </w:rPr>
              <w:t>Predsjedavajući</w:t>
            </w:r>
          </w:p>
          <w:p w14:paraId="4D58E4AF" w14:textId="77777777" w:rsidR="00364DE5" w:rsidRPr="00364DE5" w:rsidRDefault="00364DE5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E5">
              <w:rPr>
                <w:rFonts w:ascii="Times New Roman" w:hAnsi="Times New Roman" w:cs="Times New Roman"/>
                <w:sz w:val="24"/>
                <w:szCs w:val="24"/>
              </w:rPr>
              <w:t>Vijeća ministara BiH</w:t>
            </w:r>
          </w:p>
          <w:p w14:paraId="6649DFFE" w14:textId="77777777" w:rsidR="00364DE5" w:rsidRPr="00364DE5" w:rsidRDefault="00364DE5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0BFC" w14:textId="77777777" w:rsidR="00364DE5" w:rsidRPr="00364DE5" w:rsidRDefault="00364DE5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64D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Dr. Zoran </w:t>
            </w:r>
            <w:proofErr w:type="spellStart"/>
            <w:r w:rsidRPr="00364D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Tegeltija</w:t>
            </w:r>
            <w:proofErr w:type="spellEnd"/>
          </w:p>
          <w:p w14:paraId="4A8F8DED" w14:textId="77777777" w:rsidR="00364DE5" w:rsidRPr="00364DE5" w:rsidRDefault="00364DE5" w:rsidP="0036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3E63F" w14:textId="20B52B77" w:rsidR="00DF3177" w:rsidRPr="006635F4" w:rsidRDefault="00DF3177" w:rsidP="00273B2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F3177" w:rsidRPr="006635F4" w:rsidSect="00F51D02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1719"/>
    <w:multiLevelType w:val="hybridMultilevel"/>
    <w:tmpl w:val="47B2C82A"/>
    <w:lvl w:ilvl="0" w:tplc="18FCF7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37887"/>
    <w:multiLevelType w:val="hybridMultilevel"/>
    <w:tmpl w:val="02FA6D2C"/>
    <w:lvl w:ilvl="0" w:tplc="CA547D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F4"/>
    <w:rsid w:val="00033ED4"/>
    <w:rsid w:val="000366D0"/>
    <w:rsid w:val="0005053F"/>
    <w:rsid w:val="00051F42"/>
    <w:rsid w:val="000B7DF8"/>
    <w:rsid w:val="000F18A9"/>
    <w:rsid w:val="00162FCE"/>
    <w:rsid w:val="001B094E"/>
    <w:rsid w:val="00222F78"/>
    <w:rsid w:val="00230B62"/>
    <w:rsid w:val="00273B28"/>
    <w:rsid w:val="002E2500"/>
    <w:rsid w:val="00332AF1"/>
    <w:rsid w:val="00364DE5"/>
    <w:rsid w:val="0036572C"/>
    <w:rsid w:val="003D0C0C"/>
    <w:rsid w:val="003E1F12"/>
    <w:rsid w:val="003F6012"/>
    <w:rsid w:val="0045561E"/>
    <w:rsid w:val="00455BAF"/>
    <w:rsid w:val="00475228"/>
    <w:rsid w:val="00487BF2"/>
    <w:rsid w:val="00577E8A"/>
    <w:rsid w:val="00582ABB"/>
    <w:rsid w:val="005C49F2"/>
    <w:rsid w:val="005D3EAE"/>
    <w:rsid w:val="005F4702"/>
    <w:rsid w:val="00611705"/>
    <w:rsid w:val="00630414"/>
    <w:rsid w:val="0063347D"/>
    <w:rsid w:val="00634382"/>
    <w:rsid w:val="006635F4"/>
    <w:rsid w:val="006853E5"/>
    <w:rsid w:val="0069414B"/>
    <w:rsid w:val="006B1C5A"/>
    <w:rsid w:val="006E3782"/>
    <w:rsid w:val="0070481B"/>
    <w:rsid w:val="00733DED"/>
    <w:rsid w:val="007370BA"/>
    <w:rsid w:val="00745AC2"/>
    <w:rsid w:val="0077564C"/>
    <w:rsid w:val="007921D3"/>
    <w:rsid w:val="007C5F93"/>
    <w:rsid w:val="007E2A14"/>
    <w:rsid w:val="00816AE3"/>
    <w:rsid w:val="0086329C"/>
    <w:rsid w:val="00870BE0"/>
    <w:rsid w:val="008D4D9F"/>
    <w:rsid w:val="008F75EA"/>
    <w:rsid w:val="00922107"/>
    <w:rsid w:val="0097534C"/>
    <w:rsid w:val="009766CC"/>
    <w:rsid w:val="009C6EE1"/>
    <w:rsid w:val="009F5136"/>
    <w:rsid w:val="00A93F64"/>
    <w:rsid w:val="00AA7111"/>
    <w:rsid w:val="00AB5CEA"/>
    <w:rsid w:val="00AC1EAB"/>
    <w:rsid w:val="00AD45E6"/>
    <w:rsid w:val="00AF432D"/>
    <w:rsid w:val="00B22732"/>
    <w:rsid w:val="00B43081"/>
    <w:rsid w:val="00B65EB7"/>
    <w:rsid w:val="00B90BD0"/>
    <w:rsid w:val="00B97B83"/>
    <w:rsid w:val="00BA2078"/>
    <w:rsid w:val="00BB4DDB"/>
    <w:rsid w:val="00BC0EEE"/>
    <w:rsid w:val="00BD32BE"/>
    <w:rsid w:val="00BE0476"/>
    <w:rsid w:val="00BE22B9"/>
    <w:rsid w:val="00C40EB2"/>
    <w:rsid w:val="00C46FB9"/>
    <w:rsid w:val="00C82BD4"/>
    <w:rsid w:val="00CA1DF5"/>
    <w:rsid w:val="00CB26AE"/>
    <w:rsid w:val="00D759C1"/>
    <w:rsid w:val="00D95CE0"/>
    <w:rsid w:val="00DD4132"/>
    <w:rsid w:val="00DE2C45"/>
    <w:rsid w:val="00DF3177"/>
    <w:rsid w:val="00E0213F"/>
    <w:rsid w:val="00E0728B"/>
    <w:rsid w:val="00E2396D"/>
    <w:rsid w:val="00E66CA2"/>
    <w:rsid w:val="00E77E89"/>
    <w:rsid w:val="00E87519"/>
    <w:rsid w:val="00EC2C4A"/>
    <w:rsid w:val="00EC5BB7"/>
    <w:rsid w:val="00F4533F"/>
    <w:rsid w:val="00F51D02"/>
    <w:rsid w:val="00F6798F"/>
    <w:rsid w:val="00FB6F98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197F"/>
  <w15:chartTrackingRefBased/>
  <w15:docId w15:val="{46278B2A-B527-4F9B-A5BA-C8410BE3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F4"/>
    <w:pPr>
      <w:ind w:left="720"/>
      <w:contextualSpacing/>
    </w:pPr>
  </w:style>
  <w:style w:type="table" w:styleId="TableGrid">
    <w:name w:val="Table Grid"/>
    <w:basedOn w:val="TableNormal"/>
    <w:uiPriority w:val="59"/>
    <w:rsid w:val="0036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BB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630414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30414"/>
    <w:pPr>
      <w:widowControl w:val="0"/>
      <w:shd w:val="clear" w:color="auto" w:fill="FFFFFF"/>
      <w:spacing w:after="260" w:line="262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63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8BB4-3BB1-4CD8-AFD5-EAE175EE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Miličević</dc:creator>
  <cp:keywords/>
  <dc:description/>
  <cp:lastModifiedBy>Žana Miličević</cp:lastModifiedBy>
  <cp:revision>9</cp:revision>
  <cp:lastPrinted>2022-10-05T08:06:00Z</cp:lastPrinted>
  <dcterms:created xsi:type="dcterms:W3CDTF">2022-09-07T12:10:00Z</dcterms:created>
  <dcterms:modified xsi:type="dcterms:W3CDTF">2022-10-05T08:09:00Z</dcterms:modified>
</cp:coreProperties>
</file>